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81366" w14:textId="63B34E29" w:rsidR="00CD6CF7" w:rsidRDefault="00CD6CF7" w:rsidP="00CD6C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  <w:sz w:val="26"/>
          <w:szCs w:val="26"/>
        </w:rPr>
        <w:t>Biology: Organised and Ready for Year 11 Mock Exams</w:t>
      </w:r>
      <w:r>
        <w:rPr>
          <w:rStyle w:val="eop"/>
          <w:rFonts w:ascii="Gill Sans MT" w:hAnsi="Gill Sans MT" w:cs="Segoe UI"/>
          <w:sz w:val="26"/>
          <w:szCs w:val="26"/>
        </w:rPr>
        <w:t> </w:t>
      </w:r>
    </w:p>
    <w:p w14:paraId="745D28E9" w14:textId="77777777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6"/>
          <w:szCs w:val="26"/>
        </w:rPr>
        <w:t> </w:t>
      </w:r>
    </w:p>
    <w:p w14:paraId="34F77266" w14:textId="77777777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Being Organised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13EC815C" w14:textId="77777777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732B52C7" w14:textId="77777777" w:rsidR="00CD6CF7" w:rsidRDefault="00CD6CF7" w:rsidP="14A00FB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14A00FB7">
        <w:rPr>
          <w:rStyle w:val="normaltextrun"/>
          <w:rFonts w:ascii="Gill Sans MT" w:hAnsi="Gill Sans MT" w:cs="Segoe UI"/>
          <w:sz w:val="22"/>
          <w:szCs w:val="22"/>
        </w:rPr>
        <w:t>Every pupil has</w:t>
      </w:r>
      <w:r w:rsidRPr="14A00FB7">
        <w:rPr>
          <w:rStyle w:val="normaltextrun"/>
          <w:rFonts w:ascii="Arial" w:hAnsi="Arial" w:cs="Arial"/>
          <w:sz w:val="22"/>
          <w:szCs w:val="22"/>
        </w:rPr>
        <w:t> </w:t>
      </w:r>
      <w:r w:rsidRPr="14A00FB7">
        <w:rPr>
          <w:rStyle w:val="normaltextrun"/>
          <w:rFonts w:ascii="Gill Sans MT" w:hAnsi="Gill Sans MT" w:cs="Segoe UI"/>
          <w:sz w:val="22"/>
          <w:szCs w:val="22"/>
        </w:rPr>
        <w:t>a revision guide published by CGP, page numbers will be on the revision guide sheet provided by the Science Department.</w:t>
      </w:r>
      <w:r w:rsidRPr="14A00FB7">
        <w:rPr>
          <w:rStyle w:val="normaltextrun"/>
          <w:rFonts w:ascii="Arial" w:hAnsi="Arial" w:cs="Arial"/>
          <w:sz w:val="22"/>
          <w:szCs w:val="22"/>
        </w:rPr>
        <w:t> </w:t>
      </w:r>
      <w:r w:rsidRPr="14A00FB7">
        <w:rPr>
          <w:rStyle w:val="normaltextrun"/>
          <w:rFonts w:ascii="Gill Sans MT" w:hAnsi="Gill Sans MT" w:cs="Segoe UI"/>
          <w:sz w:val="22"/>
          <w:szCs w:val="22"/>
        </w:rPr>
        <w:t xml:space="preserve"> They</w:t>
      </w:r>
      <w:r w:rsidRPr="14A00FB7">
        <w:rPr>
          <w:rStyle w:val="normaltextrun"/>
          <w:rFonts w:ascii="Arial" w:hAnsi="Arial" w:cs="Arial"/>
          <w:sz w:val="22"/>
          <w:szCs w:val="22"/>
        </w:rPr>
        <w:t> </w:t>
      </w:r>
      <w:r w:rsidRPr="14A00FB7">
        <w:rPr>
          <w:rStyle w:val="normaltextrun"/>
          <w:rFonts w:ascii="Gill Sans MT" w:hAnsi="Gill Sans MT" w:cs="Segoe UI"/>
          <w:sz w:val="22"/>
          <w:szCs w:val="22"/>
        </w:rPr>
        <w:t>cover the exam papers.</w:t>
      </w:r>
      <w:r w:rsidRPr="14A00FB7">
        <w:rPr>
          <w:rStyle w:val="normaltextrun"/>
          <w:rFonts w:ascii="Arial" w:hAnsi="Arial" w:cs="Arial"/>
          <w:sz w:val="22"/>
          <w:szCs w:val="22"/>
        </w:rPr>
        <w:t> </w:t>
      </w:r>
      <w:r w:rsidRPr="14A00FB7">
        <w:rPr>
          <w:rStyle w:val="normaltextrun"/>
          <w:rFonts w:ascii="Gill Sans MT" w:hAnsi="Gill Sans MT" w:cs="Segoe UI"/>
          <w:sz w:val="22"/>
          <w:szCs w:val="22"/>
        </w:rPr>
        <w:t xml:space="preserve"> THIS IS THE BEST PLACE TO START REVISION.</w:t>
      </w:r>
      <w:r w:rsidRPr="14A00FB7">
        <w:rPr>
          <w:rStyle w:val="normaltextrun"/>
          <w:rFonts w:ascii="Arial" w:hAnsi="Arial" w:cs="Arial"/>
          <w:sz w:val="22"/>
          <w:szCs w:val="22"/>
        </w:rPr>
        <w:t>  </w:t>
      </w:r>
      <w:r w:rsidRPr="14A00FB7"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39C343BE" w14:textId="18AAC796" w:rsidR="14A00FB7" w:rsidRDefault="14A00FB7" w:rsidP="14A00FB7">
      <w:pPr>
        <w:pStyle w:val="paragraph"/>
        <w:spacing w:before="0" w:beforeAutospacing="0" w:after="0" w:afterAutospacing="0"/>
        <w:jc w:val="both"/>
        <w:rPr>
          <w:rStyle w:val="eop"/>
        </w:rPr>
      </w:pPr>
    </w:p>
    <w:p w14:paraId="60138A83" w14:textId="6AB7803C" w:rsidR="00CD6CF7" w:rsidRDefault="005872FD" w:rsidP="14A00FB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inorEastAsia" w:hAnsiTheme="minorHAnsi" w:cstheme="minorBidi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C016A0" wp14:editId="51CD810B">
            <wp:simplePos x="0" y="0"/>
            <wp:positionH relativeFrom="column">
              <wp:posOffset>3629025</wp:posOffset>
            </wp:positionH>
            <wp:positionV relativeFrom="paragraph">
              <wp:posOffset>11430</wp:posOffset>
            </wp:positionV>
            <wp:extent cx="982473" cy="1390650"/>
            <wp:effectExtent l="0" t="0" r="8255" b="0"/>
            <wp:wrapNone/>
            <wp:docPr id="1271330891" name="Picture 3" descr="C:\Users\nrobertson\AppData\Local\Microsoft\Windows\INetCache\Content.MSO\BA2433D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473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CF7" w:rsidRPr="14A00FB7">
        <w:rPr>
          <w:rStyle w:val="normaltextrun"/>
          <w:rFonts w:asciiTheme="minorHAnsi" w:eastAsiaTheme="minorEastAsia" w:hAnsiTheme="minorHAnsi" w:cstheme="minorBidi"/>
          <w:b/>
          <w:bCs/>
        </w:rPr>
        <w:t>Triple Revision guide: (Paper will be 1 </w:t>
      </w:r>
      <w:proofErr w:type="gramStart"/>
      <w:r w:rsidR="00CD6CF7" w:rsidRPr="14A00FB7">
        <w:rPr>
          <w:rStyle w:val="normaltextrun"/>
          <w:rFonts w:asciiTheme="minorHAnsi" w:eastAsiaTheme="minorEastAsia" w:hAnsiTheme="minorHAnsi" w:cstheme="minorBidi"/>
          <w:b/>
          <w:bCs/>
        </w:rPr>
        <w:t>¾  hours</w:t>
      </w:r>
      <w:proofErr w:type="gramEnd"/>
      <w:r w:rsidR="00CD6CF7" w:rsidRPr="14A00FB7">
        <w:rPr>
          <w:rStyle w:val="normaltextrun"/>
          <w:rFonts w:asciiTheme="minorHAnsi" w:eastAsiaTheme="minorEastAsia" w:hAnsiTheme="minorHAnsi" w:cstheme="minorBidi"/>
          <w:b/>
          <w:bCs/>
        </w:rPr>
        <w:t> long)</w:t>
      </w:r>
      <w:r w:rsidR="00CD6CF7" w:rsidRPr="14A00FB7">
        <w:rPr>
          <w:rStyle w:val="eop"/>
          <w:rFonts w:asciiTheme="minorHAnsi" w:eastAsiaTheme="minorEastAsia" w:hAnsiTheme="minorHAnsi" w:cstheme="minorBidi"/>
          <w:b/>
          <w:bCs/>
        </w:rPr>
        <w:t> </w:t>
      </w:r>
    </w:p>
    <w:p w14:paraId="20631C77" w14:textId="6E678119" w:rsidR="00CD6CF7" w:rsidRDefault="00CD6CF7" w:rsidP="14A00FB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Bidi"/>
          <w:b/>
          <w:bCs/>
        </w:rPr>
      </w:pPr>
    </w:p>
    <w:p w14:paraId="3DD67ECF" w14:textId="30DA7A71" w:rsidR="00CD6CF7" w:rsidRDefault="184FFDDE" w:rsidP="14A00FB7">
      <w:pPr>
        <w:spacing w:line="240" w:lineRule="exact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en-US"/>
        </w:rPr>
      </w:pPr>
      <w:r w:rsidRPr="14A00FB7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 xml:space="preserve"> </w:t>
      </w:r>
      <w:r w:rsidR="4974F158" w:rsidRPr="14A00FB7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u w:val="single"/>
        </w:rPr>
        <w:t>To</w:t>
      </w:r>
      <w:r w:rsidRPr="14A00FB7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u w:val="single"/>
        </w:rPr>
        <w:t>pics on Triple Paper 1 Mock</w:t>
      </w:r>
      <w:r w:rsidR="4974F158" w:rsidRPr="14A00FB7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val="en-US"/>
        </w:rPr>
        <w:t>:</w:t>
      </w:r>
    </w:p>
    <w:p w14:paraId="6BB32351" w14:textId="202BA5FE" w:rsidR="00CD6CF7" w:rsidRDefault="184FFDDE" w:rsidP="14A00FB7">
      <w:pPr>
        <w:spacing w:line="240" w:lineRule="exact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14A00FB7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B1 – Cell Biology [pages 11-26]</w:t>
      </w:r>
    </w:p>
    <w:p w14:paraId="57DD6A93" w14:textId="6E695FA6" w:rsidR="00CD6CF7" w:rsidRDefault="184FFDDE" w:rsidP="14A00FB7">
      <w:pPr>
        <w:spacing w:line="240" w:lineRule="exact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14A00FB7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B2 – Organisation [pages 27 -45]</w:t>
      </w:r>
    </w:p>
    <w:p w14:paraId="28C5A3FC" w14:textId="4BCAD86E" w:rsidR="00CD6CF7" w:rsidRDefault="184FFDDE" w:rsidP="14A00FB7">
      <w:pPr>
        <w:spacing w:line="240" w:lineRule="exact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14A00FB7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B3 – Infection &amp; Response [pages 46-56]</w:t>
      </w:r>
    </w:p>
    <w:p w14:paraId="6EEA1E69" w14:textId="446BF80E" w:rsidR="00CD6CF7" w:rsidRDefault="184FFDDE" w:rsidP="14A00FB7">
      <w:pPr>
        <w:spacing w:line="240" w:lineRule="exact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  <w:r w:rsidRPr="14A00FB7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B4 – Bioenergetics [pages 57-64]</w:t>
      </w:r>
    </w:p>
    <w:p w14:paraId="68B5A4EB" w14:textId="727CBFE9" w:rsidR="00CD6CF7" w:rsidRDefault="184FFDDE" w:rsidP="184FFDD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184FFDDE">
        <w:rPr>
          <w:color w:val="000000" w:themeColor="text1"/>
        </w:rPr>
        <w:t xml:space="preserve"> </w:t>
      </w:r>
      <w:r w:rsidRPr="184FFDDE">
        <w:t xml:space="preserve"> </w:t>
      </w:r>
      <w:r w:rsidR="00CD6CF7" w:rsidRPr="184FFDDE">
        <w:rPr>
          <w:rStyle w:val="eop"/>
          <w:rFonts w:ascii="Calibri" w:hAnsi="Calibri" w:cs="Calibri"/>
          <w:sz w:val="22"/>
          <w:szCs w:val="22"/>
        </w:rPr>
        <w:t> </w:t>
      </w:r>
    </w:p>
    <w:p w14:paraId="1B84C9B4" w14:textId="77777777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AB7AB83" w14:textId="77777777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0E1990A0" w14:textId="3D13EB15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03ABB4F" w14:textId="0293943E" w:rsidR="00CD6CF7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8BF8922" wp14:editId="4AB54750">
            <wp:simplePos x="0" y="0"/>
            <wp:positionH relativeFrom="column">
              <wp:posOffset>3667125</wp:posOffset>
            </wp:positionH>
            <wp:positionV relativeFrom="paragraph">
              <wp:posOffset>5080</wp:posOffset>
            </wp:positionV>
            <wp:extent cx="1037463" cy="1466850"/>
            <wp:effectExtent l="0" t="0" r="0" b="0"/>
            <wp:wrapNone/>
            <wp:docPr id="2" name="Picture 2" descr="C:\Users\nrobertson\AppData\Local\Microsoft\Windows\INetCache\Content.MSO\D251F8F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463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CF7" w:rsidRPr="005872FD">
        <w:rPr>
          <w:rStyle w:val="normaltextrun"/>
          <w:rFonts w:ascii="Calibri" w:hAnsi="Calibri" w:cs="Calibri"/>
          <w:b/>
        </w:rPr>
        <w:t>Combined Revision guide</w:t>
      </w:r>
      <w:r>
        <w:rPr>
          <w:rStyle w:val="normaltextrun"/>
          <w:rFonts w:ascii="Calibri" w:hAnsi="Calibri" w:cs="Calibri"/>
          <w:b/>
        </w:rPr>
        <w:t>s</w:t>
      </w:r>
      <w:r w:rsidR="00CD6CF7" w:rsidRPr="005872FD">
        <w:rPr>
          <w:rStyle w:val="normaltextrun"/>
          <w:rFonts w:ascii="Calibri" w:hAnsi="Calibri" w:cs="Calibri"/>
          <w:b/>
        </w:rPr>
        <w:t>: (Paper will be 1 </w:t>
      </w:r>
      <w:r w:rsidR="00911B32" w:rsidRPr="005872FD">
        <w:rPr>
          <w:rStyle w:val="normaltextrun"/>
          <w:rFonts w:ascii="Calibri" w:hAnsi="Calibri" w:cs="Calibri"/>
          <w:b/>
        </w:rPr>
        <w:t xml:space="preserve">¼ </w:t>
      </w:r>
      <w:r w:rsidR="00CD6CF7" w:rsidRPr="005872FD">
        <w:rPr>
          <w:rStyle w:val="normaltextrun"/>
          <w:rFonts w:ascii="Calibri" w:hAnsi="Calibri" w:cs="Calibri"/>
          <w:b/>
        </w:rPr>
        <w:t>hour</w:t>
      </w:r>
      <w:r w:rsidR="00911B32" w:rsidRPr="005872FD">
        <w:rPr>
          <w:rStyle w:val="normaltextrun"/>
          <w:rFonts w:ascii="Calibri" w:hAnsi="Calibri" w:cs="Calibri"/>
          <w:b/>
        </w:rPr>
        <w:t>s</w:t>
      </w:r>
      <w:r w:rsidR="00CD6CF7" w:rsidRPr="005872FD">
        <w:rPr>
          <w:rStyle w:val="normaltextrun"/>
          <w:rFonts w:ascii="Calibri" w:hAnsi="Calibri" w:cs="Calibri"/>
          <w:b/>
        </w:rPr>
        <w:t xml:space="preserve"> long)</w:t>
      </w:r>
      <w:r w:rsidR="00CD6CF7" w:rsidRPr="005872FD">
        <w:rPr>
          <w:rStyle w:val="eop"/>
          <w:rFonts w:ascii="Calibri" w:hAnsi="Calibri" w:cs="Calibri"/>
          <w:b/>
        </w:rPr>
        <w:t> </w:t>
      </w:r>
    </w:p>
    <w:p w14:paraId="6A1B3CD7" w14:textId="78940E05" w:rsidR="005872FD" w:rsidRP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b/>
        </w:rPr>
      </w:pPr>
    </w:p>
    <w:p w14:paraId="1AF436A0" w14:textId="74202F51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u w:val="single"/>
          <w:lang w:eastAsia="en-GB"/>
        </w:rPr>
        <w:t>Topics on HIGHER Paper 1 Mock</w:t>
      </w:r>
      <w:r w:rsidRPr="005872FD">
        <w:rPr>
          <w:rFonts w:eastAsia="Times New Roman"/>
          <w:b/>
          <w:sz w:val="24"/>
          <w:szCs w:val="24"/>
          <w:lang w:val="en-US" w:eastAsia="en-GB"/>
        </w:rPr>
        <w:t>​</w:t>
      </w:r>
    </w:p>
    <w:p w14:paraId="25E06574" w14:textId="5C5731B0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B1 – Cell Biology [pages 11-</w:t>
      </w:r>
      <w:proofErr w:type="gramStart"/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23]</w:t>
      </w:r>
      <w:r w:rsidRPr="005872FD">
        <w:rPr>
          <w:rFonts w:eastAsia="Times New Roman"/>
          <w:b/>
          <w:sz w:val="24"/>
          <w:szCs w:val="24"/>
          <w:lang w:val="en-US" w:eastAsia="en-GB"/>
        </w:rPr>
        <w:t>​</w:t>
      </w:r>
      <w:proofErr w:type="gramEnd"/>
    </w:p>
    <w:p w14:paraId="2CA0D800" w14:textId="77777777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B2 – Organisation [pages 24 -</w:t>
      </w:r>
      <w:proofErr w:type="gramStart"/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42]</w:t>
      </w:r>
      <w:r w:rsidRPr="005872FD">
        <w:rPr>
          <w:rFonts w:eastAsia="Times New Roman"/>
          <w:b/>
          <w:sz w:val="24"/>
          <w:szCs w:val="24"/>
          <w:lang w:val="en-US" w:eastAsia="en-GB"/>
        </w:rPr>
        <w:t>​</w:t>
      </w:r>
      <w:proofErr w:type="gramEnd"/>
    </w:p>
    <w:p w14:paraId="48651B90" w14:textId="648310BE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B3 – Infection &amp; response [pages 43-</w:t>
      </w:r>
      <w:proofErr w:type="gramStart"/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49]</w:t>
      </w:r>
      <w:r w:rsidRPr="005872FD">
        <w:rPr>
          <w:rFonts w:eastAsia="Times New Roman"/>
          <w:b/>
          <w:sz w:val="24"/>
          <w:szCs w:val="24"/>
          <w:lang w:val="en-US" w:eastAsia="en-GB"/>
        </w:rPr>
        <w:t>​</w:t>
      </w:r>
      <w:proofErr w:type="gramEnd"/>
    </w:p>
    <w:p w14:paraId="69DF3BBA" w14:textId="175ACE42" w:rsidR="005872FD" w:rsidRDefault="005872FD" w:rsidP="005872FD">
      <w:pPr>
        <w:textAlignment w:val="baseline"/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B4 – Bioenergetics [pages 50-57]</w:t>
      </w:r>
    </w:p>
    <w:p w14:paraId="11A78A9A" w14:textId="72370FDA" w:rsid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</w:p>
    <w:p w14:paraId="05F92401" w14:textId="3B707EA6" w:rsid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</w:p>
    <w:p w14:paraId="24163D81" w14:textId="40E92DDE" w:rsid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</w:p>
    <w:p w14:paraId="0E24C4DA" w14:textId="4C917072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FCC115" wp14:editId="4031C3C4">
            <wp:simplePos x="0" y="0"/>
            <wp:positionH relativeFrom="margin">
              <wp:posOffset>3238500</wp:posOffset>
            </wp:positionH>
            <wp:positionV relativeFrom="paragraph">
              <wp:posOffset>9525</wp:posOffset>
            </wp:positionV>
            <wp:extent cx="1057275" cy="1494136"/>
            <wp:effectExtent l="0" t="0" r="0" b="0"/>
            <wp:wrapNone/>
            <wp:docPr id="1" name="Picture 1" descr="C:\Users\nrobertson\AppData\Local\Microsoft\Windows\INetCache\Content.MSO\BEFE1C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494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u w:val="single"/>
          <w:lang w:eastAsia="en-GB"/>
        </w:rPr>
        <w:t>Topics on FOUNDATION Paper 1 Mock</w:t>
      </w:r>
      <w:r w:rsidRPr="005872FD">
        <w:rPr>
          <w:rFonts w:eastAsia="Times New Roman"/>
          <w:b/>
          <w:sz w:val="24"/>
          <w:szCs w:val="24"/>
          <w:lang w:val="en-US" w:eastAsia="en-GB"/>
        </w:rPr>
        <w:t>​</w:t>
      </w:r>
    </w:p>
    <w:p w14:paraId="33A098BE" w14:textId="5B48957D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B1 – Cell Biology [pages 11-</w:t>
      </w:r>
      <w:proofErr w:type="gramStart"/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23]</w:t>
      </w:r>
      <w:r w:rsidRPr="005872FD">
        <w:rPr>
          <w:rFonts w:eastAsia="Times New Roman"/>
          <w:b/>
          <w:sz w:val="24"/>
          <w:szCs w:val="24"/>
          <w:lang w:val="en-US" w:eastAsia="en-GB"/>
        </w:rPr>
        <w:t>​</w:t>
      </w:r>
      <w:proofErr w:type="gramEnd"/>
    </w:p>
    <w:p w14:paraId="331077AF" w14:textId="6C99FAA6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B2 – Organisation [pages 24 -</w:t>
      </w:r>
      <w:proofErr w:type="gramStart"/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41]</w:t>
      </w:r>
      <w:r w:rsidRPr="005872FD">
        <w:rPr>
          <w:rFonts w:eastAsia="Times New Roman"/>
          <w:b/>
          <w:sz w:val="24"/>
          <w:szCs w:val="24"/>
          <w:lang w:val="en-US" w:eastAsia="en-GB"/>
        </w:rPr>
        <w:t>​</w:t>
      </w:r>
      <w:proofErr w:type="gramEnd"/>
    </w:p>
    <w:p w14:paraId="49CFD962" w14:textId="5A7991A2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B3 – Infection &amp; Response [pages 42-</w:t>
      </w:r>
      <w:proofErr w:type="gramStart"/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49]</w:t>
      </w:r>
      <w:r w:rsidRPr="005872FD">
        <w:rPr>
          <w:rFonts w:eastAsia="Times New Roman"/>
          <w:b/>
          <w:sz w:val="24"/>
          <w:szCs w:val="24"/>
          <w:lang w:val="en-US" w:eastAsia="en-GB"/>
        </w:rPr>
        <w:t>​</w:t>
      </w:r>
      <w:proofErr w:type="gramEnd"/>
    </w:p>
    <w:p w14:paraId="45D36602" w14:textId="2A429444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B4 – Bioenergetics [pages 50-56]</w:t>
      </w:r>
    </w:p>
    <w:p w14:paraId="51D55B40" w14:textId="0616C739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</w:p>
    <w:p w14:paraId="4D556E49" w14:textId="64FAE021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3836E90" w14:textId="5B09FBD3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612D22BD" w14:textId="6DDF3B6D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5BE84CA" w14:textId="7EB4BACC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142A1CFD" w14:textId="291475AC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A853866" w14:textId="77777777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There are further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revision materials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published by the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Biology Department of St Leonard’s, for each paper.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63D19E8F" w14:textId="77777777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BCB760" w14:textId="77777777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Exam Board </w:t>
      </w:r>
      <w:proofErr w:type="gramStart"/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Guidance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b/>
          <w:bCs/>
          <w:color w:val="000000"/>
          <w:sz w:val="22"/>
          <w:szCs w:val="22"/>
        </w:rPr>
        <w:t> (</w:t>
      </w:r>
      <w:proofErr w:type="gramEnd"/>
      <w:r>
        <w:rPr>
          <w:rStyle w:val="normaltextrun"/>
          <w:rFonts w:ascii="Gill Sans MT" w:hAnsi="Gill Sans MT" w:cs="Segoe UI"/>
          <w:b/>
          <w:bCs/>
          <w:color w:val="000000"/>
          <w:sz w:val="22"/>
          <w:szCs w:val="22"/>
        </w:rPr>
        <w:t>AQA)</w:t>
      </w:r>
      <w:r>
        <w:rPr>
          <w:rStyle w:val="eop"/>
          <w:rFonts w:ascii="Gill Sans MT" w:hAnsi="Gill Sans MT" w:cs="Segoe UI"/>
          <w:color w:val="000000"/>
          <w:sz w:val="22"/>
          <w:szCs w:val="22"/>
        </w:rPr>
        <w:t> </w:t>
      </w:r>
    </w:p>
    <w:p w14:paraId="11D3DF81" w14:textId="77777777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083214A2" w14:textId="77777777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Exam Board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specification: </w:t>
      </w:r>
      <w:hyperlink r:id="rId11" w:tgtFrame="_blank" w:history="1">
        <w:r>
          <w:rPr>
            <w:rStyle w:val="normaltextrun"/>
            <w:rFonts w:ascii="Gill Sans MT" w:hAnsi="Gill Sans MT" w:cs="Segoe UI"/>
            <w:color w:val="0563C1"/>
            <w:sz w:val="22"/>
            <w:szCs w:val="22"/>
            <w:u w:val="single"/>
          </w:rPr>
          <w:t>Triple</w:t>
        </w:r>
      </w:hyperlink>
      <w:r>
        <w:rPr>
          <w:rStyle w:val="normaltextrun"/>
          <w:rFonts w:ascii="Gill Sans MT" w:hAnsi="Gill Sans MT" w:cs="Segoe UI"/>
          <w:sz w:val="22"/>
          <w:szCs w:val="22"/>
        </w:rPr>
        <w:t> and </w:t>
      </w:r>
      <w:hyperlink r:id="rId12" w:tgtFrame="_blank" w:history="1">
        <w:r>
          <w:rPr>
            <w:rStyle w:val="normaltextrun"/>
            <w:rFonts w:ascii="Gill Sans MT" w:hAnsi="Gill Sans MT" w:cs="Segoe UI"/>
            <w:color w:val="0563C1"/>
            <w:sz w:val="22"/>
            <w:szCs w:val="22"/>
            <w:u w:val="single"/>
          </w:rPr>
          <w:t>Combined</w:t>
        </w:r>
      </w:hyperlink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044E4A3F" w14:textId="77777777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Past Papers: </w:t>
      </w:r>
      <w:hyperlink r:id="rId13" w:tgtFrame="_blank" w:history="1">
        <w:r>
          <w:rPr>
            <w:rStyle w:val="normaltextrun"/>
            <w:rFonts w:ascii="Gill Sans MT" w:hAnsi="Gill Sans MT" w:cs="Segoe UI"/>
            <w:color w:val="0563C1"/>
            <w:sz w:val="22"/>
            <w:szCs w:val="22"/>
            <w:u w:val="single"/>
          </w:rPr>
          <w:t>Triple</w:t>
        </w:r>
      </w:hyperlink>
      <w:r>
        <w:rPr>
          <w:rStyle w:val="normaltextrun"/>
          <w:rFonts w:ascii="Gill Sans MT" w:hAnsi="Gill Sans MT" w:cs="Segoe UI"/>
          <w:sz w:val="22"/>
          <w:szCs w:val="22"/>
        </w:rPr>
        <w:t> and </w:t>
      </w:r>
      <w:hyperlink r:id="rId14" w:tgtFrame="_blank" w:history="1">
        <w:r>
          <w:rPr>
            <w:rStyle w:val="normaltextrun"/>
            <w:rFonts w:ascii="Gill Sans MT" w:hAnsi="Gill Sans MT" w:cs="Segoe UI"/>
            <w:color w:val="0563C1"/>
            <w:sz w:val="22"/>
            <w:szCs w:val="22"/>
            <w:u w:val="single"/>
          </w:rPr>
          <w:t>Combined</w:t>
        </w:r>
      </w:hyperlink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4A82F9A0" w14:textId="77777777" w:rsidR="00CD6CF7" w:rsidRDefault="00CD6CF7" w:rsidP="00CD6CF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1DAF4572" w14:textId="77777777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Other Online Material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6807E37A" w14:textId="77777777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1AEC0F3" w14:textId="77777777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Triple: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782CE6E4" w14:textId="77777777" w:rsidR="00CD6CF7" w:rsidRDefault="00AA3BC2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5" w:tgtFrame="_blank" w:history="1">
        <w:r w:rsidR="00CD6CF7">
          <w:rPr>
            <w:rStyle w:val="normaltextrun"/>
            <w:rFonts w:ascii="Gill Sans MT" w:hAnsi="Gill Sans MT" w:cs="Segoe UI"/>
            <w:color w:val="0563C1"/>
            <w:sz w:val="22"/>
            <w:szCs w:val="22"/>
            <w:u w:val="single"/>
          </w:rPr>
          <w:t>BBC Bitesize triple</w:t>
        </w:r>
      </w:hyperlink>
      <w:r w:rsidR="00CD6CF7">
        <w:rPr>
          <w:rStyle w:val="eop"/>
        </w:rPr>
        <w:t> </w:t>
      </w:r>
    </w:p>
    <w:p w14:paraId="6DA2B701" w14:textId="77777777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16539D13" w14:textId="77777777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Combined: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20BD912F" w14:textId="5D2FE860" w:rsidR="00CD6CF7" w:rsidRDefault="00AA3BC2" w:rsidP="13948B6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6">
        <w:r w:rsidR="6CACA0CB" w:rsidRPr="13948B67">
          <w:rPr>
            <w:rStyle w:val="Hyperlink"/>
            <w:rFonts w:ascii="Gill Sans MT" w:hAnsi="Gill Sans MT" w:cs="Segoe UI"/>
            <w:sz w:val="22"/>
            <w:szCs w:val="22"/>
          </w:rPr>
          <w:t xml:space="preserve">BBC Bitesize Combined Science </w:t>
        </w:r>
      </w:hyperlink>
    </w:p>
    <w:p w14:paraId="7F962294" w14:textId="53EE83B4" w:rsidR="13948B67" w:rsidRDefault="13948B67" w:rsidP="13948B67">
      <w:pPr>
        <w:pStyle w:val="paragraph"/>
        <w:spacing w:before="0" w:beforeAutospacing="0" w:after="0" w:afterAutospacing="0"/>
        <w:rPr>
          <w:rStyle w:val="eop"/>
          <w:rFonts w:ascii="Gill Sans MT" w:hAnsi="Gill Sans MT" w:cs="Segoe UI"/>
          <w:sz w:val="22"/>
          <w:szCs w:val="22"/>
        </w:rPr>
      </w:pPr>
    </w:p>
    <w:p w14:paraId="2200D1CC" w14:textId="77777777" w:rsidR="005872FD" w:rsidRDefault="005872FD" w:rsidP="00CD6CF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ill Sans MT" w:hAnsi="Gill Sans MT" w:cs="Segoe UI"/>
          <w:b/>
          <w:bCs/>
          <w:sz w:val="26"/>
          <w:szCs w:val="26"/>
        </w:rPr>
      </w:pPr>
    </w:p>
    <w:p w14:paraId="778F2980" w14:textId="77777777" w:rsidR="00AA3BC2" w:rsidRDefault="00AA3BC2">
      <w:pPr>
        <w:spacing w:after="160" w:line="259" w:lineRule="auto"/>
        <w:rPr>
          <w:rStyle w:val="normaltextrun"/>
          <w:rFonts w:ascii="Gill Sans MT" w:eastAsia="Times New Roman" w:hAnsi="Gill Sans MT" w:cs="Segoe UI"/>
          <w:b/>
          <w:bCs/>
          <w:sz w:val="26"/>
          <w:szCs w:val="26"/>
          <w:lang w:eastAsia="en-GB"/>
        </w:rPr>
      </w:pPr>
      <w:r>
        <w:rPr>
          <w:rStyle w:val="normaltextrun"/>
          <w:rFonts w:ascii="Gill Sans MT" w:hAnsi="Gill Sans MT" w:cs="Segoe UI"/>
          <w:b/>
          <w:bCs/>
          <w:sz w:val="26"/>
          <w:szCs w:val="26"/>
        </w:rPr>
        <w:br w:type="page"/>
      </w:r>
    </w:p>
    <w:p w14:paraId="123C9E23" w14:textId="41ABD174" w:rsidR="00CD6CF7" w:rsidRDefault="00CD6CF7" w:rsidP="00CD6C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  <w:r>
        <w:rPr>
          <w:rStyle w:val="normaltextrun"/>
          <w:rFonts w:ascii="Gill Sans MT" w:hAnsi="Gill Sans MT" w:cs="Segoe UI"/>
          <w:b/>
          <w:bCs/>
          <w:sz w:val="26"/>
          <w:szCs w:val="26"/>
        </w:rPr>
        <w:lastRenderedPageBreak/>
        <w:t>Chemistry</w:t>
      </w:r>
      <w:r w:rsidR="00911B32">
        <w:rPr>
          <w:rStyle w:val="normaltextrun"/>
          <w:rFonts w:ascii="Gill Sans MT" w:hAnsi="Gill Sans MT" w:cs="Segoe UI"/>
          <w:b/>
          <w:bCs/>
          <w:sz w:val="26"/>
          <w:szCs w:val="26"/>
        </w:rPr>
        <w:t>:</w:t>
      </w:r>
      <w:r w:rsidR="00911B32" w:rsidRPr="00911B32">
        <w:rPr>
          <w:rStyle w:val="normaltextrun"/>
          <w:rFonts w:ascii="Gill Sans MT" w:hAnsi="Gill Sans MT" w:cs="Segoe UI"/>
          <w:b/>
          <w:bCs/>
          <w:sz w:val="26"/>
          <w:szCs w:val="26"/>
        </w:rPr>
        <w:t xml:space="preserve"> </w:t>
      </w:r>
      <w:r w:rsidR="00911B32">
        <w:rPr>
          <w:rStyle w:val="normaltextrun"/>
          <w:rFonts w:ascii="Gill Sans MT" w:hAnsi="Gill Sans MT" w:cs="Segoe UI"/>
          <w:b/>
          <w:bCs/>
          <w:sz w:val="26"/>
          <w:szCs w:val="26"/>
        </w:rPr>
        <w:t>Organised and Ready for Year 11 Mock Exams</w:t>
      </w:r>
      <w:r w:rsidR="00911B32">
        <w:rPr>
          <w:rStyle w:val="eop"/>
          <w:rFonts w:ascii="Gill Sans MT" w:hAnsi="Gill Sans MT" w:cs="Segoe UI"/>
          <w:sz w:val="26"/>
          <w:szCs w:val="26"/>
        </w:rPr>
        <w:t> </w:t>
      </w:r>
      <w:r>
        <w:rPr>
          <w:rStyle w:val="eop"/>
          <w:rFonts w:ascii="Gill Sans MT" w:hAnsi="Gill Sans MT" w:cs="Segoe UI"/>
          <w:sz w:val="26"/>
          <w:szCs w:val="26"/>
        </w:rPr>
        <w:t> </w:t>
      </w:r>
    </w:p>
    <w:p w14:paraId="3A8B6D52" w14:textId="77777777" w:rsidR="00CD6CF7" w:rsidRDefault="00CD6CF7" w:rsidP="00CD6CF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11EDBD02" w14:textId="77777777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Being Organised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68789D83" w14:textId="77777777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763F95BC" w14:textId="77777777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Every pupil has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a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revision guide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published by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CGP,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page numbers will be on the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revision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guide sheet provided by the Science Department.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 They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cover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the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exam papers.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 THIS IS THE BEST PLACE TO START REVISION.</w:t>
      </w:r>
      <w:r>
        <w:rPr>
          <w:rStyle w:val="normaltextrun"/>
          <w:rFonts w:ascii="Arial" w:hAnsi="Arial" w:cs="Arial"/>
          <w:sz w:val="22"/>
          <w:szCs w:val="22"/>
        </w:rPr>
        <w:t>   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1CA082F1" w14:textId="77777777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ill Sans MT" w:hAnsi="Gill Sans MT" w:cs="Segoe UI"/>
          <w:sz w:val="22"/>
          <w:szCs w:val="22"/>
        </w:rPr>
      </w:pPr>
    </w:p>
    <w:p w14:paraId="36EECDC1" w14:textId="77777777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ill Sans MT" w:hAnsi="Gill Sans MT" w:cs="Segoe UI"/>
          <w:sz w:val="22"/>
          <w:szCs w:val="22"/>
        </w:rPr>
      </w:pPr>
    </w:p>
    <w:p w14:paraId="0BF2E528" w14:textId="77777777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ill Sans MT" w:hAnsi="Gill Sans MT" w:cs="Segoe UI"/>
          <w:sz w:val="22"/>
          <w:szCs w:val="22"/>
        </w:rPr>
      </w:pPr>
    </w:p>
    <w:p w14:paraId="69816D05" w14:textId="329456A4" w:rsidR="00911B32" w:rsidRP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u w:val="single"/>
        </w:rPr>
      </w:pPr>
      <w:r w:rsidRPr="005872FD">
        <w:rPr>
          <w:rFonts w:asciiTheme="minorHAnsi" w:eastAsiaTheme="minorHAnsi" w:hAnsiTheme="minorHAnsi" w:cstheme="minorHAnsi"/>
          <w:b/>
          <w:noProof/>
          <w:u w:val="single"/>
          <w:lang w:eastAsia="en-US"/>
        </w:rPr>
        <w:drawing>
          <wp:anchor distT="0" distB="0" distL="114300" distR="114300" simplePos="0" relativeHeight="251661312" behindDoc="1" locked="0" layoutInCell="1" allowOverlap="1" wp14:anchorId="777A668F" wp14:editId="5EDD29B9">
            <wp:simplePos x="0" y="0"/>
            <wp:positionH relativeFrom="column">
              <wp:posOffset>3733800</wp:posOffset>
            </wp:positionH>
            <wp:positionV relativeFrom="paragraph">
              <wp:posOffset>12701</wp:posOffset>
            </wp:positionV>
            <wp:extent cx="834429" cy="1181100"/>
            <wp:effectExtent l="0" t="0" r="3810" b="0"/>
            <wp:wrapNone/>
            <wp:docPr id="6" name="Picture 6" descr="C:\Users\nrobertson\AppData\Local\Microsoft\Windows\INetCache\Content.MSO\43E899C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robertson\AppData\Local\Microsoft\Windows\INetCache\Content.MSO\43E899C4.t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21" cy="119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CF7" w:rsidRPr="005872FD">
        <w:rPr>
          <w:rStyle w:val="normaltextrun"/>
          <w:rFonts w:asciiTheme="minorHAnsi" w:hAnsiTheme="minorHAnsi" w:cstheme="minorHAnsi"/>
          <w:b/>
          <w:u w:val="single"/>
        </w:rPr>
        <w:t xml:space="preserve">Triple Revision guide: (Paper will be 1 </w:t>
      </w:r>
      <w:r w:rsidR="00911B32" w:rsidRPr="005872FD">
        <w:rPr>
          <w:rStyle w:val="normaltextrun"/>
          <w:rFonts w:asciiTheme="minorHAnsi" w:hAnsiTheme="minorHAnsi" w:cstheme="minorHAnsi"/>
          <w:b/>
          <w:u w:val="single"/>
        </w:rPr>
        <w:t xml:space="preserve">¾ </w:t>
      </w:r>
      <w:r w:rsidR="00CD6CF7" w:rsidRPr="005872FD">
        <w:rPr>
          <w:rStyle w:val="normaltextrun"/>
          <w:rFonts w:asciiTheme="minorHAnsi" w:hAnsiTheme="minorHAnsi" w:cstheme="minorHAnsi"/>
          <w:b/>
          <w:u w:val="single"/>
        </w:rPr>
        <w:t>hours long) </w:t>
      </w:r>
    </w:p>
    <w:p w14:paraId="203A71BB" w14:textId="48C6690B" w:rsidR="005872FD" w:rsidRPr="005872FD" w:rsidRDefault="005872FD" w:rsidP="005872F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</w:rPr>
      </w:pPr>
      <w:r w:rsidRPr="005872FD">
        <w:rPr>
          <w:rFonts w:asciiTheme="minorHAnsi" w:hAnsiTheme="minorHAnsi" w:cstheme="minorHAnsi"/>
          <w:b/>
          <w:bCs/>
          <w:color w:val="000000"/>
          <w:position w:val="1"/>
        </w:rPr>
        <w:t>C1 – Atomic Structure and Periodic Table [pages 12-</w:t>
      </w:r>
      <w:proofErr w:type="gramStart"/>
      <w:r w:rsidRPr="005872FD">
        <w:rPr>
          <w:rFonts w:asciiTheme="minorHAnsi" w:hAnsiTheme="minorHAnsi" w:cstheme="minorHAnsi"/>
          <w:b/>
          <w:bCs/>
          <w:color w:val="000000"/>
          <w:position w:val="1"/>
        </w:rPr>
        <w:t>27]</w:t>
      </w:r>
      <w:r w:rsidRPr="005872FD">
        <w:rPr>
          <w:rFonts w:asciiTheme="minorHAnsi" w:hAnsiTheme="minorHAnsi" w:cstheme="minorHAnsi"/>
          <w:b/>
        </w:rPr>
        <w:t>​</w:t>
      </w:r>
      <w:proofErr w:type="gramEnd"/>
    </w:p>
    <w:p w14:paraId="7D29E6DA" w14:textId="77777777" w:rsidR="005872FD" w:rsidRPr="005872FD" w:rsidRDefault="005872FD" w:rsidP="005872F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C2 – Structure and Bonding [pages 28-</w:t>
      </w:r>
      <w:proofErr w:type="gramStart"/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40]</w:t>
      </w:r>
      <w:r w:rsidRPr="005872FD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​</w:t>
      </w:r>
      <w:proofErr w:type="gramEnd"/>
    </w:p>
    <w:p w14:paraId="4B8A23D1" w14:textId="77777777" w:rsidR="005872FD" w:rsidRPr="005872FD" w:rsidRDefault="005872FD" w:rsidP="005872F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C3 – Calculations [pages 41-</w:t>
      </w:r>
      <w:proofErr w:type="gramStart"/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50]</w:t>
      </w:r>
      <w:r w:rsidRPr="005872FD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​</w:t>
      </w:r>
      <w:proofErr w:type="gramEnd"/>
    </w:p>
    <w:p w14:paraId="0D8CF50D" w14:textId="77777777" w:rsidR="005872FD" w:rsidRPr="005872FD" w:rsidRDefault="005872FD" w:rsidP="005872F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C4 – Chemical Changes [pages 51-</w:t>
      </w:r>
      <w:proofErr w:type="gramStart"/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60]</w:t>
      </w:r>
      <w:r w:rsidRPr="005872FD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​</w:t>
      </w:r>
      <w:proofErr w:type="gramEnd"/>
    </w:p>
    <w:p w14:paraId="73A1AB51" w14:textId="77777777" w:rsidR="005872FD" w:rsidRPr="005872FD" w:rsidRDefault="005872FD" w:rsidP="005872F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C5 – Energy Changes [pages 61-66]</w:t>
      </w:r>
    </w:p>
    <w:p w14:paraId="006043C3" w14:textId="7EED208E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8144A10" w14:textId="3220E23F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6A0077" w14:textId="77777777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236F0C" w14:textId="77777777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3E3DEC9" w14:textId="77777777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E1E7E12" w14:textId="45F8B947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1" locked="0" layoutInCell="1" allowOverlap="1" wp14:anchorId="2DBD7B07" wp14:editId="2E66DD1D">
            <wp:simplePos x="0" y="0"/>
            <wp:positionH relativeFrom="margin">
              <wp:posOffset>4133850</wp:posOffset>
            </wp:positionH>
            <wp:positionV relativeFrom="paragraph">
              <wp:posOffset>177165</wp:posOffset>
            </wp:positionV>
            <wp:extent cx="990552" cy="1400242"/>
            <wp:effectExtent l="0" t="0" r="635" b="0"/>
            <wp:wrapNone/>
            <wp:docPr id="5" name="Picture 5" descr="C:\Users\nrobertson\AppData\Local\Microsoft\Windows\INetCache\Content.MSO\AAC9587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robertson\AppData\Local\Microsoft\Windows\INetCache\Content.MSO\AAC95872.t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552" cy="140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CF7" w:rsidRPr="005872FD">
        <w:rPr>
          <w:rStyle w:val="normaltextrun"/>
          <w:rFonts w:asciiTheme="minorHAnsi" w:hAnsiTheme="minorHAnsi" w:cstheme="minorHAnsi"/>
          <w:b/>
        </w:rPr>
        <w:t xml:space="preserve">Combined Revision guide: (Paper will be 1 </w:t>
      </w:r>
      <w:proofErr w:type="gramStart"/>
      <w:r w:rsidR="00911B32" w:rsidRPr="005872FD">
        <w:rPr>
          <w:rStyle w:val="normaltextrun"/>
          <w:rFonts w:asciiTheme="minorHAnsi" w:hAnsiTheme="minorHAnsi" w:cstheme="minorHAnsi"/>
          <w:b/>
        </w:rPr>
        <w:t xml:space="preserve">¼ </w:t>
      </w:r>
      <w:r w:rsidR="00CD6CF7" w:rsidRPr="005872FD">
        <w:rPr>
          <w:rStyle w:val="normaltextrun"/>
          <w:rFonts w:asciiTheme="minorHAnsi" w:hAnsiTheme="minorHAnsi" w:cstheme="minorHAnsi"/>
          <w:b/>
        </w:rPr>
        <w:t xml:space="preserve"> hour</w:t>
      </w:r>
      <w:r w:rsidR="00911B32" w:rsidRPr="005872FD">
        <w:rPr>
          <w:rStyle w:val="normaltextrun"/>
          <w:rFonts w:asciiTheme="minorHAnsi" w:hAnsiTheme="minorHAnsi" w:cstheme="minorHAnsi"/>
          <w:b/>
        </w:rPr>
        <w:t>s</w:t>
      </w:r>
      <w:proofErr w:type="gramEnd"/>
      <w:r w:rsidR="00CD6CF7" w:rsidRPr="005872FD">
        <w:rPr>
          <w:rStyle w:val="normaltextrun"/>
          <w:rFonts w:asciiTheme="minorHAnsi" w:hAnsiTheme="minorHAnsi" w:cstheme="minorHAnsi"/>
          <w:b/>
        </w:rPr>
        <w:t xml:space="preserve"> long) </w:t>
      </w:r>
    </w:p>
    <w:p w14:paraId="49BD1A9F" w14:textId="0F01752B" w:rsidR="005872FD" w:rsidRP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</w:rPr>
      </w:pPr>
    </w:p>
    <w:p w14:paraId="0D0A145A" w14:textId="5D072C28" w:rsidR="005872FD" w:rsidRPr="005872FD" w:rsidRDefault="005872FD" w:rsidP="005872FD">
      <w:pPr>
        <w:textAlignment w:val="baseline"/>
        <w:rPr>
          <w:rStyle w:val="normaltextrun"/>
          <w:rFonts w:asciiTheme="minorHAnsi" w:eastAsia="Times New Roman" w:hAnsiTheme="minorHAnsi" w:cstheme="minorHAnsi"/>
          <w:b/>
          <w:sz w:val="24"/>
          <w:szCs w:val="24"/>
          <w:lang w:val="en-US" w:eastAsia="en-GB"/>
        </w:rPr>
      </w:pPr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u w:val="single"/>
          <w:lang w:eastAsia="en-GB"/>
        </w:rPr>
        <w:t>Topics on HIGHER Paper 1 Mock</w:t>
      </w:r>
      <w:r w:rsidRPr="005872FD">
        <w:rPr>
          <w:rFonts w:asciiTheme="minorHAnsi" w:eastAsia="Times New Roman" w:hAnsiTheme="minorHAnsi" w:cstheme="minorHAnsi"/>
          <w:b/>
          <w:sz w:val="24"/>
          <w:szCs w:val="24"/>
          <w:lang w:val="en-US" w:eastAsia="en-GB"/>
        </w:rPr>
        <w:t>​</w:t>
      </w:r>
    </w:p>
    <w:p w14:paraId="0FDA19F0" w14:textId="765A32CF" w:rsidR="005872FD" w:rsidRPr="005872FD" w:rsidRDefault="005872FD" w:rsidP="005872F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C1 – Atomic Structure and Periodic Table [pages 96-</w:t>
      </w:r>
      <w:proofErr w:type="gramStart"/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111]</w:t>
      </w:r>
      <w:r w:rsidRPr="005872FD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​</w:t>
      </w:r>
      <w:proofErr w:type="gramEnd"/>
    </w:p>
    <w:p w14:paraId="3D21C881" w14:textId="77777777" w:rsidR="005872FD" w:rsidRPr="005872FD" w:rsidRDefault="005872FD" w:rsidP="005872F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C2 – Structure and Bonding [pages 112-</w:t>
      </w:r>
      <w:proofErr w:type="gramStart"/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122]</w:t>
      </w:r>
      <w:r w:rsidRPr="005872FD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​</w:t>
      </w:r>
      <w:proofErr w:type="gramEnd"/>
    </w:p>
    <w:p w14:paraId="5415DF2B" w14:textId="27D811B3" w:rsidR="005872FD" w:rsidRPr="005872FD" w:rsidRDefault="005872FD" w:rsidP="005872F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C3 – Calculations [pages 123-</w:t>
      </w:r>
      <w:proofErr w:type="gramStart"/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128]</w:t>
      </w:r>
      <w:r w:rsidRPr="005872FD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​</w:t>
      </w:r>
      <w:proofErr w:type="gramEnd"/>
    </w:p>
    <w:p w14:paraId="661F5A72" w14:textId="77777777" w:rsidR="005872FD" w:rsidRPr="005872FD" w:rsidRDefault="005872FD" w:rsidP="005872F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C4 – Chemical Changes [pages 129-</w:t>
      </w:r>
      <w:proofErr w:type="gramStart"/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137]</w:t>
      </w:r>
      <w:r w:rsidRPr="005872FD"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  <w:t>​</w:t>
      </w:r>
      <w:proofErr w:type="gramEnd"/>
    </w:p>
    <w:p w14:paraId="5BDDC1D8" w14:textId="4CA8E12F" w:rsidR="005872FD" w:rsidRPr="005872FD" w:rsidRDefault="005872FD" w:rsidP="005872F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en-GB"/>
        </w:rPr>
      </w:pPr>
      <w:r w:rsidRPr="005872F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C5 – Energy Changes [pages 138-141]</w:t>
      </w:r>
    </w:p>
    <w:p w14:paraId="66C2C477" w14:textId="72E44C23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29403980" w14:textId="74AAE44B" w:rsidR="005872FD" w:rsidRDefault="005872FD" w:rsidP="4DBBF1DA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  <w:lang w:val="en-US"/>
        </w:rPr>
      </w:pPr>
      <w:r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  <w:drawing>
          <wp:anchor distT="0" distB="0" distL="114300" distR="114300" simplePos="0" relativeHeight="251663360" behindDoc="1" locked="0" layoutInCell="1" allowOverlap="1" wp14:anchorId="067FF82A" wp14:editId="7DDC21F2">
            <wp:simplePos x="0" y="0"/>
            <wp:positionH relativeFrom="column">
              <wp:posOffset>4114800</wp:posOffset>
            </wp:positionH>
            <wp:positionV relativeFrom="paragraph">
              <wp:posOffset>146685</wp:posOffset>
            </wp:positionV>
            <wp:extent cx="963779" cy="1362075"/>
            <wp:effectExtent l="0" t="0" r="8255" b="0"/>
            <wp:wrapNone/>
            <wp:docPr id="4" name="Picture 4" descr="C:\Users\nrobertson\AppData\Local\Microsoft\Windows\INetCache\Content.MSO\B1BDC1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robertson\AppData\Local\Microsoft\Windows\INetCache\Content.MSO\B1BDC150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779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72FD">
        <w:rPr>
          <w:b/>
          <w:bCs/>
          <w:color w:val="000000"/>
          <w:position w:val="1"/>
          <w:u w:val="single"/>
        </w:rPr>
        <w:t>Topics on FOUNDATION Paper 1 Mock</w:t>
      </w:r>
      <w:r w:rsidRPr="4DBBF1DA">
        <w:rPr>
          <w:b/>
          <w:bCs/>
          <w:lang w:val="en-US"/>
        </w:rPr>
        <w:t>​</w:t>
      </w:r>
    </w:p>
    <w:p w14:paraId="5B8805FB" w14:textId="52553A39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C1 – Atomic Structure and Periodic Table [pages 96-</w:t>
      </w:r>
      <w:proofErr w:type="gramStart"/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112]</w:t>
      </w:r>
      <w:r w:rsidRPr="005872FD">
        <w:rPr>
          <w:rFonts w:eastAsia="Times New Roman"/>
          <w:sz w:val="24"/>
          <w:szCs w:val="24"/>
          <w:lang w:eastAsia="en-GB"/>
        </w:rPr>
        <w:t>​</w:t>
      </w:r>
      <w:proofErr w:type="gramEnd"/>
    </w:p>
    <w:p w14:paraId="0C5A4C86" w14:textId="77777777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C2 – Structure and Bonding [pages 113-</w:t>
      </w:r>
      <w:proofErr w:type="gramStart"/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122]</w:t>
      </w:r>
      <w:r w:rsidRPr="005872FD">
        <w:rPr>
          <w:rFonts w:eastAsia="Times New Roman"/>
          <w:sz w:val="24"/>
          <w:szCs w:val="24"/>
          <w:lang w:eastAsia="en-GB"/>
        </w:rPr>
        <w:t>​</w:t>
      </w:r>
      <w:proofErr w:type="gramEnd"/>
    </w:p>
    <w:p w14:paraId="7F365817" w14:textId="58D94604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C3 – Calculations [pages 123-</w:t>
      </w:r>
      <w:proofErr w:type="gramStart"/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127]</w:t>
      </w:r>
      <w:r w:rsidRPr="005872FD">
        <w:rPr>
          <w:rFonts w:eastAsia="Times New Roman"/>
          <w:sz w:val="24"/>
          <w:szCs w:val="24"/>
          <w:lang w:eastAsia="en-GB"/>
        </w:rPr>
        <w:t>​</w:t>
      </w:r>
      <w:proofErr w:type="gramEnd"/>
    </w:p>
    <w:p w14:paraId="62DE5906" w14:textId="77777777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C4 – Chemical Changes [pages 128-</w:t>
      </w:r>
      <w:proofErr w:type="gramStart"/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133]</w:t>
      </w:r>
      <w:r w:rsidRPr="005872FD">
        <w:rPr>
          <w:rFonts w:eastAsia="Times New Roman"/>
          <w:sz w:val="24"/>
          <w:szCs w:val="24"/>
          <w:lang w:eastAsia="en-GB"/>
        </w:rPr>
        <w:t>​</w:t>
      </w:r>
      <w:proofErr w:type="gramEnd"/>
    </w:p>
    <w:p w14:paraId="070A1FF6" w14:textId="6A0EAFE3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sz w:val="24"/>
          <w:szCs w:val="24"/>
          <w:lang w:eastAsia="en-GB"/>
        </w:rPr>
      </w:pPr>
      <w:r w:rsidRPr="005872F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C5 – Energy Changes [pages 134-137]</w:t>
      </w:r>
    </w:p>
    <w:p w14:paraId="0E0137FE" w14:textId="77777777" w:rsidR="005872FD" w:rsidRPr="005872FD" w:rsidRDefault="005872FD" w:rsidP="005872FD">
      <w:pPr>
        <w:textAlignment w:val="baseline"/>
        <w:rPr>
          <w:rFonts w:ascii="Segoe UI" w:eastAsia="Times New Roman" w:hAnsi="Segoe UI" w:cs="Segoe UI"/>
          <w:b/>
          <w:sz w:val="24"/>
          <w:szCs w:val="24"/>
          <w:lang w:val="en-US" w:eastAsia="en-GB"/>
        </w:rPr>
      </w:pPr>
    </w:p>
    <w:p w14:paraId="39F42E05" w14:textId="73E11518" w:rsidR="005872FD" w:rsidRDefault="005872FD" w:rsidP="00CD6CF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6A07D02" w14:textId="3E5EF6CA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E891A0" w14:textId="7DEBDE48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278BD5" w14:textId="51B30CF6" w:rsidR="00CD6CF7" w:rsidRDefault="00CD6CF7" w:rsidP="57B8B9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57B8B94B">
        <w:rPr>
          <w:rStyle w:val="normaltextrun"/>
          <w:rFonts w:ascii="Gill Sans MT" w:hAnsi="Gill Sans MT" w:cs="Segoe UI"/>
          <w:sz w:val="22"/>
          <w:szCs w:val="22"/>
        </w:rPr>
        <w:t>There are further</w:t>
      </w:r>
      <w:r w:rsidRPr="57B8B94B">
        <w:rPr>
          <w:rStyle w:val="normaltextrun"/>
          <w:rFonts w:ascii="Arial" w:hAnsi="Arial" w:cs="Arial"/>
          <w:sz w:val="22"/>
          <w:szCs w:val="22"/>
        </w:rPr>
        <w:t> </w:t>
      </w:r>
      <w:r w:rsidRPr="57B8B94B">
        <w:rPr>
          <w:rStyle w:val="normaltextrun"/>
          <w:rFonts w:ascii="Gill Sans MT" w:hAnsi="Gill Sans MT" w:cs="Segoe UI"/>
          <w:sz w:val="22"/>
          <w:szCs w:val="22"/>
        </w:rPr>
        <w:t>revision materials</w:t>
      </w:r>
      <w:r w:rsidRPr="57B8B94B">
        <w:rPr>
          <w:rStyle w:val="normaltextrun"/>
          <w:rFonts w:ascii="Arial" w:hAnsi="Arial" w:cs="Arial"/>
          <w:sz w:val="22"/>
          <w:szCs w:val="22"/>
        </w:rPr>
        <w:t> </w:t>
      </w:r>
      <w:r w:rsidRPr="57B8B94B">
        <w:rPr>
          <w:rStyle w:val="normaltextrun"/>
          <w:rFonts w:ascii="Gill Sans MT" w:hAnsi="Gill Sans MT" w:cs="Segoe UI"/>
          <w:sz w:val="22"/>
          <w:szCs w:val="22"/>
        </w:rPr>
        <w:t>published by the</w:t>
      </w:r>
      <w:r w:rsidRPr="57B8B94B">
        <w:rPr>
          <w:rStyle w:val="normaltextrun"/>
          <w:rFonts w:ascii="Arial" w:hAnsi="Arial" w:cs="Arial"/>
          <w:sz w:val="22"/>
          <w:szCs w:val="22"/>
        </w:rPr>
        <w:t> </w:t>
      </w:r>
      <w:r w:rsidR="1EF5BADA" w:rsidRPr="57B8B94B">
        <w:rPr>
          <w:rStyle w:val="normaltextrun"/>
          <w:rFonts w:ascii="Arial" w:hAnsi="Arial" w:cs="Arial"/>
          <w:sz w:val="22"/>
          <w:szCs w:val="22"/>
        </w:rPr>
        <w:t xml:space="preserve">Chemistry </w:t>
      </w:r>
      <w:r w:rsidRPr="57B8B94B">
        <w:rPr>
          <w:rStyle w:val="normaltextrun"/>
          <w:rFonts w:ascii="Gill Sans MT" w:hAnsi="Gill Sans MT" w:cs="Segoe UI"/>
          <w:sz w:val="22"/>
          <w:szCs w:val="22"/>
        </w:rPr>
        <w:t>Department of St Leonard</w:t>
      </w:r>
      <w:r w:rsidRPr="57B8B94B">
        <w:rPr>
          <w:rStyle w:val="normaltextrun"/>
          <w:rFonts w:ascii="Gill Sans MT" w:hAnsi="Gill Sans MT" w:cs="Gill Sans MT"/>
          <w:sz w:val="22"/>
          <w:szCs w:val="22"/>
        </w:rPr>
        <w:t>’</w:t>
      </w:r>
      <w:r w:rsidRPr="57B8B94B">
        <w:rPr>
          <w:rStyle w:val="normaltextrun"/>
          <w:rFonts w:ascii="Gill Sans MT" w:hAnsi="Gill Sans MT" w:cs="Segoe UI"/>
          <w:sz w:val="22"/>
          <w:szCs w:val="22"/>
        </w:rPr>
        <w:t>s, for each paper.</w:t>
      </w:r>
      <w:r w:rsidRPr="57B8B94B">
        <w:rPr>
          <w:rStyle w:val="normaltextrun"/>
          <w:rFonts w:ascii="Arial" w:hAnsi="Arial" w:cs="Arial"/>
          <w:sz w:val="22"/>
          <w:szCs w:val="22"/>
        </w:rPr>
        <w:t>   </w:t>
      </w:r>
      <w:r w:rsidRPr="57B8B94B"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362C22A7" w14:textId="78FBF31F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63A23F4" w14:textId="07DB9508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Exam Board Guidance</w:t>
      </w:r>
      <w:proofErr w:type="gramStart"/>
      <w:r>
        <w:rPr>
          <w:rStyle w:val="normaltextrun"/>
          <w:rFonts w:ascii="Arial" w:hAnsi="Arial" w:cs="Arial"/>
          <w:sz w:val="22"/>
          <w:szCs w:val="22"/>
        </w:rPr>
        <w:t>  </w:t>
      </w:r>
      <w:r>
        <w:rPr>
          <w:rStyle w:val="normaltextrun"/>
          <w:rFonts w:ascii="Gill Sans MT" w:hAnsi="Gill Sans MT" w:cs="Segoe UI"/>
          <w:b/>
          <w:bCs/>
          <w:color w:val="000000"/>
          <w:sz w:val="22"/>
          <w:szCs w:val="22"/>
        </w:rPr>
        <w:t> (</w:t>
      </w:r>
      <w:proofErr w:type="gramEnd"/>
      <w:r>
        <w:rPr>
          <w:rStyle w:val="normaltextrun"/>
          <w:rFonts w:ascii="Gill Sans MT" w:hAnsi="Gill Sans MT" w:cs="Segoe UI"/>
          <w:b/>
          <w:bCs/>
          <w:color w:val="000000"/>
          <w:sz w:val="22"/>
          <w:szCs w:val="22"/>
        </w:rPr>
        <w:t>AQA)</w:t>
      </w:r>
      <w:r>
        <w:rPr>
          <w:rStyle w:val="eop"/>
          <w:rFonts w:ascii="Gill Sans MT" w:hAnsi="Gill Sans MT" w:cs="Segoe UI"/>
          <w:color w:val="000000"/>
          <w:sz w:val="22"/>
          <w:szCs w:val="22"/>
        </w:rPr>
        <w:t> </w:t>
      </w:r>
    </w:p>
    <w:p w14:paraId="0F8225D4" w14:textId="3F43B03A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18"/>
          <w:szCs w:val="18"/>
        </w:rPr>
        <w:t> </w:t>
      </w:r>
      <w:r>
        <w:rPr>
          <w:rStyle w:val="eop"/>
          <w:rFonts w:ascii="Segoe UI" w:hAnsi="Segoe UI" w:cs="Segoe UI"/>
          <w:sz w:val="18"/>
          <w:szCs w:val="18"/>
        </w:rPr>
        <w:t> </w:t>
      </w:r>
    </w:p>
    <w:p w14:paraId="0EF1F5DC" w14:textId="2261FEF0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Exam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Board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normaltextrun"/>
          <w:rFonts w:ascii="Gill Sans MT" w:hAnsi="Gill Sans MT" w:cs="Segoe UI"/>
          <w:sz w:val="22"/>
          <w:szCs w:val="22"/>
        </w:rPr>
        <w:t>specification: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hyperlink r:id="rId19" w:tgtFrame="_blank" w:history="1">
        <w:r>
          <w:rPr>
            <w:rStyle w:val="normaltextrun"/>
            <w:rFonts w:ascii="Gill Sans MT" w:hAnsi="Gill Sans MT" w:cs="Segoe UI"/>
            <w:color w:val="0563C1"/>
            <w:sz w:val="22"/>
            <w:szCs w:val="22"/>
            <w:u w:val="single"/>
          </w:rPr>
          <w:t>Triple</w:t>
        </w:r>
      </w:hyperlink>
      <w:r>
        <w:rPr>
          <w:rStyle w:val="normaltextrun"/>
          <w:rFonts w:ascii="Gill Sans MT" w:hAnsi="Gill Sans MT" w:cs="Segoe UI"/>
          <w:sz w:val="22"/>
          <w:szCs w:val="22"/>
        </w:rPr>
        <w:t> and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hyperlink r:id="rId20" w:tgtFrame="_blank" w:history="1">
        <w:r>
          <w:rPr>
            <w:rStyle w:val="normaltextrun"/>
            <w:rFonts w:ascii="Gill Sans MT" w:hAnsi="Gill Sans MT" w:cs="Segoe UI"/>
            <w:color w:val="0563C1"/>
            <w:sz w:val="22"/>
            <w:szCs w:val="22"/>
            <w:u w:val="single"/>
          </w:rPr>
          <w:t>Combined</w:t>
        </w:r>
      </w:hyperlink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7371A31B" w14:textId="30BCF69D" w:rsidR="00CD6CF7" w:rsidRDefault="00CD6CF7" w:rsidP="00CD6CF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Past Papers: </w:t>
      </w:r>
      <w:hyperlink r:id="rId21" w:tgtFrame="_blank" w:history="1">
        <w:r>
          <w:rPr>
            <w:rStyle w:val="normaltextrun"/>
            <w:rFonts w:ascii="Gill Sans MT" w:hAnsi="Gill Sans MT" w:cs="Segoe UI"/>
            <w:color w:val="0563C1"/>
            <w:sz w:val="22"/>
            <w:szCs w:val="22"/>
            <w:u w:val="single"/>
          </w:rPr>
          <w:t>Triple</w:t>
        </w:r>
      </w:hyperlink>
      <w:r>
        <w:rPr>
          <w:rStyle w:val="normaltextrun"/>
          <w:rFonts w:ascii="Gill Sans MT" w:hAnsi="Gill Sans MT" w:cs="Segoe UI"/>
          <w:sz w:val="22"/>
          <w:szCs w:val="22"/>
        </w:rPr>
        <w:t> and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hyperlink r:id="rId22" w:tgtFrame="_blank" w:history="1">
        <w:r>
          <w:rPr>
            <w:rStyle w:val="normaltextrun"/>
            <w:rFonts w:ascii="Gill Sans MT" w:hAnsi="Gill Sans MT" w:cs="Segoe UI"/>
            <w:color w:val="0563C1"/>
            <w:sz w:val="22"/>
            <w:szCs w:val="22"/>
            <w:u w:val="single"/>
          </w:rPr>
          <w:t>Combined</w:t>
        </w:r>
      </w:hyperlink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698B26C3" w14:textId="0DB7F7B5" w:rsidR="00CD6CF7" w:rsidRDefault="00CD6CF7" w:rsidP="00CD6CF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 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1A5AECAC" w14:textId="11CA5962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Other Online Material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>
        <w:rPr>
          <w:rStyle w:val="normaltextrun"/>
          <w:rFonts w:ascii="Arial" w:hAnsi="Arial" w:cs="Arial"/>
          <w:sz w:val="22"/>
          <w:szCs w:val="22"/>
        </w:rPr>
        <w:t>  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2D363031" w14:textId="5246669F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12E39A00" w14:textId="3663C28C" w:rsidR="00CD6CF7" w:rsidRDefault="00CD6CF7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Triple:</w:t>
      </w: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4097AF71" w14:textId="443E60F8" w:rsidR="00CD6CF7" w:rsidRDefault="00AA3BC2" w:rsidP="00CD6CF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23" w:tgtFrame="_blank" w:history="1">
        <w:r w:rsidR="00CD6CF7">
          <w:rPr>
            <w:rStyle w:val="normaltextrun"/>
            <w:rFonts w:ascii="Gill Sans MT" w:hAnsi="Gill Sans MT" w:cs="Segoe UI"/>
            <w:color w:val="0563C1"/>
            <w:sz w:val="22"/>
            <w:szCs w:val="22"/>
            <w:u w:val="single"/>
          </w:rPr>
          <w:t>BBC Bitesize triple</w:t>
        </w:r>
      </w:hyperlink>
      <w:r w:rsidR="00CD6CF7">
        <w:rPr>
          <w:rStyle w:val="normaltextrun"/>
          <w:rFonts w:ascii="Gill Sans MT" w:hAnsi="Gill Sans MT" w:cs="Segoe UI"/>
          <w:sz w:val="22"/>
          <w:szCs w:val="22"/>
        </w:rPr>
        <w:t> chemistry</w:t>
      </w:r>
      <w:r w:rsidR="00CD6CF7">
        <w:rPr>
          <w:rStyle w:val="normaltextrun"/>
          <w:rFonts w:ascii="Arial" w:hAnsi="Arial" w:cs="Arial"/>
          <w:sz w:val="22"/>
          <w:szCs w:val="22"/>
        </w:rPr>
        <w:t> </w:t>
      </w:r>
      <w:r w:rsidR="00CD6CF7"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49CF45ED" w14:textId="117D9657" w:rsidR="00CD6CF7" w:rsidRDefault="00CD6CF7" w:rsidP="13948B67">
      <w:pPr>
        <w:pStyle w:val="paragraph"/>
        <w:spacing w:before="0" w:beforeAutospacing="0" w:after="0" w:afterAutospacing="0"/>
        <w:jc w:val="both"/>
        <w:rPr>
          <w:rFonts w:ascii="Segoe UI" w:hAnsi="Segoe UI" w:cs="Segoe UI"/>
          <w:sz w:val="18"/>
          <w:szCs w:val="18"/>
        </w:rPr>
      </w:pPr>
      <w:r w:rsidRPr="13948B67">
        <w:rPr>
          <w:rStyle w:val="normaltextrun"/>
          <w:rFonts w:ascii="Gill Sans MT" w:hAnsi="Gill Sans MT" w:cs="Segoe UI"/>
          <w:sz w:val="22"/>
          <w:szCs w:val="22"/>
        </w:rPr>
        <w:t>Combined:</w:t>
      </w:r>
      <w:r w:rsidRPr="13948B67">
        <w:rPr>
          <w:rStyle w:val="normaltextrun"/>
          <w:rFonts w:ascii="Arial" w:hAnsi="Arial" w:cs="Arial"/>
          <w:sz w:val="22"/>
          <w:szCs w:val="22"/>
        </w:rPr>
        <w:t> </w:t>
      </w:r>
      <w:r w:rsidRPr="13948B67">
        <w:rPr>
          <w:rStyle w:val="eop"/>
          <w:rFonts w:ascii="Arial" w:hAnsi="Arial" w:cs="Arial"/>
          <w:sz w:val="22"/>
          <w:szCs w:val="22"/>
        </w:rPr>
        <w:t> </w:t>
      </w:r>
    </w:p>
    <w:p w14:paraId="5E442337" w14:textId="29640784" w:rsidR="18755F4F" w:rsidRDefault="00AA3BC2" w:rsidP="13948B67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hyperlink r:id="rId24">
        <w:r w:rsidR="18755F4F" w:rsidRPr="13948B67">
          <w:rPr>
            <w:rStyle w:val="Hyperlink"/>
            <w:rFonts w:ascii="Gill Sans MT" w:hAnsi="Gill Sans MT" w:cs="Segoe UI"/>
            <w:sz w:val="22"/>
            <w:szCs w:val="22"/>
          </w:rPr>
          <w:t>BBC Bitesize Combined Science</w:t>
        </w:r>
      </w:hyperlink>
    </w:p>
    <w:p w14:paraId="00B4B04C" w14:textId="45C2EE90" w:rsidR="13948B67" w:rsidRDefault="13948B67" w:rsidP="13948B67">
      <w:pPr>
        <w:pStyle w:val="paragraph"/>
        <w:spacing w:before="0" w:beforeAutospacing="0" w:after="0" w:afterAutospacing="0"/>
        <w:jc w:val="both"/>
        <w:rPr>
          <w:rStyle w:val="eop"/>
          <w:rFonts w:ascii="Gill Sans MT" w:hAnsi="Gill Sans MT" w:cs="Segoe UI"/>
          <w:sz w:val="22"/>
          <w:szCs w:val="22"/>
        </w:rPr>
      </w:pPr>
    </w:p>
    <w:p w14:paraId="6B62F1B3" w14:textId="7B9F3967" w:rsidR="00911B32" w:rsidRDefault="00911B3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9A479BB" w14:textId="5150897B" w:rsidR="00911B32" w:rsidRPr="00911B32" w:rsidRDefault="00911B32" w:rsidP="00911B32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="Gill Sans MT" w:eastAsia="Times New Roman" w:hAnsi="Gill Sans MT" w:cs="Segoe UI"/>
          <w:b/>
          <w:bCs/>
          <w:sz w:val="26"/>
          <w:szCs w:val="26"/>
          <w:lang w:eastAsia="en-GB"/>
        </w:rPr>
        <w:lastRenderedPageBreak/>
        <w:t>Physics</w:t>
      </w:r>
      <w:r>
        <w:rPr>
          <w:rFonts w:ascii="Gill Sans MT" w:eastAsia="Times New Roman" w:hAnsi="Gill Sans MT" w:cs="Segoe UI"/>
          <w:b/>
          <w:bCs/>
          <w:sz w:val="26"/>
          <w:szCs w:val="26"/>
          <w:lang w:eastAsia="en-GB"/>
        </w:rPr>
        <w:t xml:space="preserve">: </w:t>
      </w:r>
      <w:r>
        <w:rPr>
          <w:rStyle w:val="normaltextrun"/>
          <w:rFonts w:ascii="Gill Sans MT" w:hAnsi="Gill Sans MT" w:cs="Segoe UI"/>
          <w:b/>
          <w:bCs/>
          <w:sz w:val="26"/>
          <w:szCs w:val="26"/>
        </w:rPr>
        <w:t>Organised and Ready for Year 11 Mock Exams</w:t>
      </w:r>
      <w:r>
        <w:rPr>
          <w:rStyle w:val="eop"/>
          <w:rFonts w:ascii="Gill Sans MT" w:hAnsi="Gill Sans MT" w:cs="Segoe UI"/>
          <w:sz w:val="26"/>
          <w:szCs w:val="26"/>
        </w:rPr>
        <w:t> </w:t>
      </w:r>
      <w:r w:rsidRPr="00911B32">
        <w:rPr>
          <w:rFonts w:ascii="Gill Sans MT" w:eastAsia="Times New Roman" w:hAnsi="Gill Sans MT" w:cs="Segoe UI"/>
          <w:sz w:val="26"/>
          <w:szCs w:val="26"/>
          <w:lang w:eastAsia="en-GB"/>
        </w:rPr>
        <w:t> </w:t>
      </w:r>
    </w:p>
    <w:p w14:paraId="15DEDCDE" w14:textId="77777777" w:rsidR="00911B32" w:rsidRPr="00911B32" w:rsidRDefault="00911B32" w:rsidP="00911B32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="Gill Sans MT" w:eastAsia="Times New Roman" w:hAnsi="Gill Sans MT" w:cs="Segoe UI"/>
          <w:sz w:val="26"/>
          <w:szCs w:val="26"/>
          <w:lang w:eastAsia="en-GB"/>
        </w:rPr>
        <w:t> </w:t>
      </w:r>
    </w:p>
    <w:p w14:paraId="21CBF3A3" w14:textId="77777777" w:rsidR="00911B32" w:rsidRPr="00911B32" w:rsidRDefault="00911B32" w:rsidP="00911B32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="Gill Sans MT" w:eastAsia="Times New Roman" w:hAnsi="Gill Sans MT" w:cs="Segoe UI"/>
          <w:b/>
          <w:bCs/>
          <w:lang w:eastAsia="en-GB"/>
        </w:rPr>
        <w:t>Being Organised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 </w:t>
      </w:r>
    </w:p>
    <w:p w14:paraId="284E7687" w14:textId="77777777" w:rsidR="00911B32" w:rsidRPr="00911B32" w:rsidRDefault="00911B32" w:rsidP="00911B32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="Segoe UI" w:eastAsia="Times New Roman" w:hAnsi="Segoe UI" w:cs="Segoe UI"/>
          <w:sz w:val="18"/>
          <w:szCs w:val="18"/>
          <w:lang w:eastAsia="en-GB"/>
        </w:rPr>
        <w:t> </w:t>
      </w:r>
    </w:p>
    <w:p w14:paraId="6525E95D" w14:textId="44E6AC43" w:rsidR="00911B32" w:rsidRDefault="00911B32" w:rsidP="00911B32">
      <w:pPr>
        <w:jc w:val="both"/>
        <w:textAlignment w:val="baseline"/>
        <w:rPr>
          <w:rFonts w:ascii="Gill Sans MT" w:eastAsia="Times New Roman" w:hAnsi="Gill Sans MT" w:cs="Segoe UI"/>
          <w:lang w:eastAsia="en-GB"/>
        </w:rPr>
      </w:pPr>
      <w:r w:rsidRPr="00911B32">
        <w:rPr>
          <w:rFonts w:ascii="Gill Sans MT" w:eastAsia="Times New Roman" w:hAnsi="Gill Sans MT" w:cs="Segoe UI"/>
          <w:lang w:eastAsia="en-GB"/>
        </w:rPr>
        <w:t>Every pupil has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a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revision guide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published by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CGP;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page numbers will be on the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revision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guide sheet provided by the Science Department.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 They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cover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the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exam papers.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 THIS IS THE BEST PLACE TO START REVISION.</w:t>
      </w:r>
      <w:r w:rsidRPr="00911B32">
        <w:rPr>
          <w:rFonts w:ascii="Arial" w:eastAsia="Times New Roman" w:hAnsi="Arial" w:cs="Arial"/>
          <w:lang w:eastAsia="en-GB"/>
        </w:rPr>
        <w:t>   </w:t>
      </w:r>
      <w:r w:rsidRPr="00911B32">
        <w:rPr>
          <w:rFonts w:ascii="Gill Sans MT" w:eastAsia="Times New Roman" w:hAnsi="Gill Sans MT" w:cs="Segoe UI"/>
          <w:lang w:eastAsia="en-GB"/>
        </w:rPr>
        <w:t> </w:t>
      </w:r>
    </w:p>
    <w:p w14:paraId="606B5024" w14:textId="77777777" w:rsidR="005872FD" w:rsidRPr="00911B32" w:rsidRDefault="005872FD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A768A32" w14:textId="48D37378" w:rsidR="00911B32" w:rsidRPr="00911B32" w:rsidRDefault="00BA679D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A679D">
        <w:rPr>
          <w:rFonts w:asciiTheme="minorHAnsi" w:hAnsiTheme="minorHAnsi" w:cstheme="minorHAnsi"/>
          <w:b/>
          <w:noProof/>
          <w:sz w:val="24"/>
          <w:szCs w:val="24"/>
          <w:u w:val="single"/>
        </w:rPr>
        <w:drawing>
          <wp:anchor distT="0" distB="0" distL="114300" distR="114300" simplePos="0" relativeHeight="251664384" behindDoc="1" locked="0" layoutInCell="1" allowOverlap="1" wp14:anchorId="4FC50A33" wp14:editId="5823D63B">
            <wp:simplePos x="0" y="0"/>
            <wp:positionH relativeFrom="margin">
              <wp:posOffset>4457700</wp:posOffset>
            </wp:positionH>
            <wp:positionV relativeFrom="paragraph">
              <wp:posOffset>13970</wp:posOffset>
            </wp:positionV>
            <wp:extent cx="1090141" cy="1543050"/>
            <wp:effectExtent l="0" t="0" r="0" b="0"/>
            <wp:wrapNone/>
            <wp:docPr id="9" name="Picture 9" descr="C:\Users\nrobertson\AppData\Local\Microsoft\Windows\INetCache\Content.MSO\DB547B9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nrobertson\AppData\Local\Microsoft\Windows\INetCache\Content.MSO\DB547B9C.tmp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118" cy="155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B32" w:rsidRPr="00911B32">
        <w:rPr>
          <w:rFonts w:ascii="Gill Sans MT" w:eastAsia="Times New Roman" w:hAnsi="Gill Sans MT" w:cs="Segoe UI"/>
          <w:lang w:eastAsia="en-GB"/>
        </w:rPr>
        <w:t> </w:t>
      </w:r>
    </w:p>
    <w:p w14:paraId="032DD99E" w14:textId="619C6B76" w:rsidR="005872FD" w:rsidRPr="00BA679D" w:rsidRDefault="00911B32" w:rsidP="00911B32">
      <w:pPr>
        <w:jc w:val="both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GB"/>
        </w:rPr>
      </w:pPr>
      <w:r w:rsidRPr="00BA679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GB"/>
        </w:rPr>
        <w:t xml:space="preserve">Triple Revision guide: (Paper will be 1 </w:t>
      </w:r>
      <w:proofErr w:type="gramStart"/>
      <w:r w:rsidRPr="00BA679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GB"/>
        </w:rPr>
        <w:t>¾  hours</w:t>
      </w:r>
      <w:proofErr w:type="gramEnd"/>
      <w:r w:rsidRPr="00BA679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GB"/>
        </w:rPr>
        <w:t xml:space="preserve"> long)  </w:t>
      </w:r>
    </w:p>
    <w:p w14:paraId="361235F0" w14:textId="77777777" w:rsidR="00BA679D" w:rsidRPr="00BA679D" w:rsidRDefault="00BA679D" w:rsidP="00BA679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val="en-US" w:eastAsia="en-GB"/>
        </w:rPr>
      </w:pPr>
      <w:r w:rsidRPr="00BA679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P1 – Energy [pages 11-</w:t>
      </w:r>
      <w:proofErr w:type="gramStart"/>
      <w:r w:rsidRPr="00BA679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23]</w:t>
      </w:r>
      <w:r w:rsidRPr="00BA679D">
        <w:rPr>
          <w:rFonts w:asciiTheme="minorHAnsi" w:eastAsia="Times New Roman" w:hAnsiTheme="minorHAnsi" w:cstheme="minorHAnsi"/>
          <w:b/>
          <w:sz w:val="24"/>
          <w:szCs w:val="24"/>
          <w:lang w:val="en-US" w:eastAsia="en-GB"/>
        </w:rPr>
        <w:t>​</w:t>
      </w:r>
      <w:proofErr w:type="gramEnd"/>
    </w:p>
    <w:p w14:paraId="73AC1B3D" w14:textId="77777777" w:rsidR="00BA679D" w:rsidRPr="00BA679D" w:rsidRDefault="00BA679D" w:rsidP="00BA679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val="en-US" w:eastAsia="en-GB"/>
        </w:rPr>
      </w:pPr>
      <w:r w:rsidRPr="00BA679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P2 – Electricity [pages 24-</w:t>
      </w:r>
      <w:proofErr w:type="gramStart"/>
      <w:r w:rsidRPr="00BA679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37]</w:t>
      </w:r>
      <w:r w:rsidRPr="00BA679D">
        <w:rPr>
          <w:rFonts w:asciiTheme="minorHAnsi" w:eastAsia="Times New Roman" w:hAnsiTheme="minorHAnsi" w:cstheme="minorHAnsi"/>
          <w:b/>
          <w:sz w:val="24"/>
          <w:szCs w:val="24"/>
          <w:lang w:val="en-US" w:eastAsia="en-GB"/>
        </w:rPr>
        <w:t>​</w:t>
      </w:r>
      <w:proofErr w:type="gramEnd"/>
    </w:p>
    <w:p w14:paraId="2C9DF84F" w14:textId="77777777" w:rsidR="00BA679D" w:rsidRPr="00BA679D" w:rsidRDefault="00BA679D" w:rsidP="00BA679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val="en-US" w:eastAsia="en-GB"/>
        </w:rPr>
      </w:pPr>
      <w:r w:rsidRPr="00BA679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P3 – Particle model of matter [pages 38-</w:t>
      </w:r>
      <w:proofErr w:type="gramStart"/>
      <w:r w:rsidRPr="00BA679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42]</w:t>
      </w:r>
      <w:r w:rsidRPr="00BA679D">
        <w:rPr>
          <w:rFonts w:asciiTheme="minorHAnsi" w:eastAsia="Times New Roman" w:hAnsiTheme="minorHAnsi" w:cstheme="minorHAnsi"/>
          <w:b/>
          <w:sz w:val="24"/>
          <w:szCs w:val="24"/>
          <w:lang w:val="en-US" w:eastAsia="en-GB"/>
        </w:rPr>
        <w:t>​</w:t>
      </w:r>
      <w:proofErr w:type="gramEnd"/>
    </w:p>
    <w:p w14:paraId="434BBFFF" w14:textId="77777777" w:rsidR="00BA679D" w:rsidRPr="00BA679D" w:rsidRDefault="00BA679D" w:rsidP="00BA679D">
      <w:pPr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val="en-US" w:eastAsia="en-GB"/>
        </w:rPr>
      </w:pPr>
      <w:r w:rsidRPr="00BA679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P4 – Atomic structure [pages 43-</w:t>
      </w:r>
      <w:proofErr w:type="gramStart"/>
      <w:r w:rsidRPr="00BA679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lang w:eastAsia="en-GB"/>
        </w:rPr>
        <w:t>50]</w:t>
      </w:r>
      <w:r w:rsidRPr="00BA679D">
        <w:rPr>
          <w:rFonts w:asciiTheme="minorHAnsi" w:eastAsia="Times New Roman" w:hAnsiTheme="minorHAnsi" w:cstheme="minorHAnsi"/>
          <w:b/>
          <w:sz w:val="24"/>
          <w:szCs w:val="24"/>
          <w:lang w:val="en-US" w:eastAsia="en-GB"/>
        </w:rPr>
        <w:t>​</w:t>
      </w:r>
      <w:proofErr w:type="gramEnd"/>
    </w:p>
    <w:p w14:paraId="1B52B5A4" w14:textId="664F38A3" w:rsidR="005872FD" w:rsidRPr="00911B32" w:rsidRDefault="005872FD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B15C06A" w14:textId="20D369EB" w:rsidR="00911B32" w:rsidRPr="00911B32" w:rsidRDefault="00911B32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eastAsia="Times New Roman"/>
          <w:lang w:eastAsia="en-GB"/>
        </w:rPr>
        <w:t>  </w:t>
      </w:r>
    </w:p>
    <w:p w14:paraId="2C836F16" w14:textId="7301A81E" w:rsidR="00911B32" w:rsidRDefault="00911B32" w:rsidP="00911B32">
      <w:pPr>
        <w:jc w:val="both"/>
        <w:textAlignment w:val="baseline"/>
        <w:rPr>
          <w:rFonts w:eastAsia="Times New Roman"/>
          <w:lang w:eastAsia="en-GB"/>
        </w:rPr>
      </w:pPr>
      <w:r w:rsidRPr="00911B32">
        <w:rPr>
          <w:rFonts w:eastAsia="Times New Roman"/>
          <w:lang w:eastAsia="en-GB"/>
        </w:rPr>
        <w:t>  </w:t>
      </w:r>
    </w:p>
    <w:p w14:paraId="219B8BD3" w14:textId="43C5D541" w:rsidR="00BA679D" w:rsidRDefault="00BA679D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DAA25C9" w14:textId="46155860" w:rsidR="00BA679D" w:rsidRDefault="00BA679D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3BEC3610" w14:textId="77777777" w:rsidR="001862BB" w:rsidRDefault="001862BB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3B4A748" w14:textId="54E0CE11" w:rsidR="00BA679D" w:rsidRPr="001862BB" w:rsidRDefault="00BA679D" w:rsidP="00911B32">
      <w:pPr>
        <w:jc w:val="both"/>
        <w:textAlignment w:val="baseline"/>
        <w:rPr>
          <w:rFonts w:ascii="Segoe UI" w:eastAsia="Times New Roman" w:hAnsi="Segoe UI" w:cs="Segoe UI"/>
          <w:sz w:val="20"/>
          <w:szCs w:val="18"/>
          <w:u w:val="single"/>
          <w:lang w:eastAsia="en-GB"/>
        </w:rPr>
      </w:pPr>
      <w:r w:rsidRPr="00911B3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5408" behindDoc="1" locked="0" layoutInCell="1" allowOverlap="1" wp14:anchorId="55252BFB" wp14:editId="2EEA9AB0">
            <wp:simplePos x="0" y="0"/>
            <wp:positionH relativeFrom="column">
              <wp:posOffset>4438650</wp:posOffset>
            </wp:positionH>
            <wp:positionV relativeFrom="paragraph">
              <wp:posOffset>10796</wp:posOffset>
            </wp:positionV>
            <wp:extent cx="1118529" cy="1581150"/>
            <wp:effectExtent l="0" t="0" r="5715" b="0"/>
            <wp:wrapNone/>
            <wp:docPr id="8" name="Picture 8" descr="C:\Users\nrobertson\AppData\Local\Microsoft\Windows\INetCache\Content.MSO\356B100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nrobertson\AppData\Local\Microsoft\Windows\INetCache\Content.MSO\356B100A.tmp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665" cy="158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96AE5" w14:textId="04824A21" w:rsidR="00911B32" w:rsidRPr="001862BB" w:rsidRDefault="00911B32" w:rsidP="00911B32">
      <w:pPr>
        <w:jc w:val="both"/>
        <w:textAlignment w:val="baseline"/>
        <w:rPr>
          <w:rFonts w:eastAsia="Times New Roman"/>
          <w:b/>
          <w:sz w:val="24"/>
          <w:u w:val="single"/>
          <w:lang w:eastAsia="en-GB"/>
        </w:rPr>
      </w:pPr>
      <w:r w:rsidRPr="001862BB">
        <w:rPr>
          <w:rFonts w:eastAsia="Times New Roman"/>
          <w:b/>
          <w:sz w:val="24"/>
          <w:u w:val="single"/>
          <w:lang w:eastAsia="en-GB"/>
        </w:rPr>
        <w:t xml:space="preserve">Combined Revision guide: (Paper will be 1 </w:t>
      </w:r>
      <w:proofErr w:type="gramStart"/>
      <w:r w:rsidRPr="001862BB">
        <w:rPr>
          <w:rFonts w:eastAsia="Times New Roman"/>
          <w:b/>
          <w:sz w:val="24"/>
          <w:u w:val="single"/>
          <w:lang w:eastAsia="en-GB"/>
        </w:rPr>
        <w:t>¼  hours</w:t>
      </w:r>
      <w:proofErr w:type="gramEnd"/>
      <w:r w:rsidRPr="001862BB">
        <w:rPr>
          <w:rFonts w:eastAsia="Times New Roman"/>
          <w:b/>
          <w:sz w:val="24"/>
          <w:u w:val="single"/>
          <w:lang w:eastAsia="en-GB"/>
        </w:rPr>
        <w:t xml:space="preserve"> long)  </w:t>
      </w:r>
    </w:p>
    <w:p w14:paraId="156286B8" w14:textId="77777777" w:rsidR="00BA679D" w:rsidRPr="00BA679D" w:rsidRDefault="00BA679D" w:rsidP="00911B32">
      <w:pPr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en-GB"/>
        </w:rPr>
      </w:pPr>
    </w:p>
    <w:p w14:paraId="743CA166" w14:textId="5ED50F16" w:rsidR="00BA679D" w:rsidRPr="00BA679D" w:rsidRDefault="00911B32" w:rsidP="00BA679D">
      <w:pPr>
        <w:textAlignment w:val="baseline"/>
        <w:rPr>
          <w:rStyle w:val="normaltextrun"/>
          <w:rFonts w:asciiTheme="minorHAnsi" w:eastAsia="Times New Roman" w:hAnsiTheme="minorHAnsi" w:cstheme="minorHAnsi"/>
          <w:b/>
          <w:sz w:val="24"/>
          <w:szCs w:val="24"/>
          <w:lang w:val="en-US" w:eastAsia="en-GB"/>
        </w:rPr>
      </w:pPr>
      <w:r w:rsidRPr="00BA679D">
        <w:rPr>
          <w:rFonts w:eastAsia="Times New Roman"/>
          <w:sz w:val="24"/>
          <w:szCs w:val="24"/>
          <w:lang w:eastAsia="en-GB"/>
        </w:rPr>
        <w:t>  </w:t>
      </w:r>
      <w:r w:rsidR="00BA679D" w:rsidRPr="00BA679D">
        <w:rPr>
          <w:rFonts w:asciiTheme="minorHAnsi" w:eastAsia="Times New Roman" w:hAnsiTheme="minorHAnsi" w:cstheme="minorHAnsi"/>
          <w:b/>
          <w:bCs/>
          <w:color w:val="000000"/>
          <w:position w:val="1"/>
          <w:sz w:val="24"/>
          <w:szCs w:val="24"/>
          <w:u w:val="single"/>
          <w:lang w:eastAsia="en-GB"/>
        </w:rPr>
        <w:t>Topics on HIGHER Paper 1 Mock</w:t>
      </w:r>
      <w:r w:rsidR="00BA679D" w:rsidRPr="00BA679D">
        <w:rPr>
          <w:rFonts w:asciiTheme="minorHAnsi" w:eastAsia="Times New Roman" w:hAnsiTheme="minorHAnsi" w:cstheme="minorHAnsi"/>
          <w:b/>
          <w:sz w:val="24"/>
          <w:szCs w:val="24"/>
          <w:lang w:val="en-US" w:eastAsia="en-GB"/>
        </w:rPr>
        <w:t>​</w:t>
      </w:r>
    </w:p>
    <w:p w14:paraId="5D281D94" w14:textId="77777777" w:rsidR="00BA679D" w:rsidRPr="00BA679D" w:rsidRDefault="00BA679D" w:rsidP="00BA679D">
      <w:pPr>
        <w:textAlignment w:val="baseline"/>
        <w:rPr>
          <w:rFonts w:ascii="Segoe UI" w:eastAsia="Times New Roman" w:hAnsi="Segoe UI" w:cs="Segoe UI"/>
          <w:sz w:val="24"/>
          <w:szCs w:val="24"/>
          <w:lang w:val="en-US" w:eastAsia="en-GB"/>
        </w:rPr>
      </w:pPr>
      <w:r w:rsidRPr="00BA679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P1 – Energy [pages 167-</w:t>
      </w:r>
      <w:proofErr w:type="gramStart"/>
      <w:r w:rsidRPr="00BA679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178]</w:t>
      </w:r>
      <w:r w:rsidRPr="00BA679D">
        <w:rPr>
          <w:rFonts w:eastAsia="Times New Roman"/>
          <w:sz w:val="24"/>
          <w:szCs w:val="24"/>
          <w:lang w:val="en-US" w:eastAsia="en-GB"/>
        </w:rPr>
        <w:t>​</w:t>
      </w:r>
      <w:proofErr w:type="gramEnd"/>
    </w:p>
    <w:p w14:paraId="67039074" w14:textId="77777777" w:rsidR="00BA679D" w:rsidRPr="00BA679D" w:rsidRDefault="00BA679D" w:rsidP="00BA679D">
      <w:pPr>
        <w:textAlignment w:val="baseline"/>
        <w:rPr>
          <w:rFonts w:ascii="Segoe UI" w:eastAsia="Times New Roman" w:hAnsi="Segoe UI" w:cs="Segoe UI"/>
          <w:sz w:val="24"/>
          <w:szCs w:val="24"/>
          <w:lang w:val="en-US" w:eastAsia="en-GB"/>
        </w:rPr>
      </w:pPr>
      <w:r w:rsidRPr="00BA679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P2 – Electricity [pages 179-190</w:t>
      </w:r>
      <w:r w:rsidRPr="00BA679D">
        <w:rPr>
          <w:rFonts w:eastAsia="Times New Roman"/>
          <w:sz w:val="24"/>
          <w:szCs w:val="24"/>
          <w:lang w:val="en-US" w:eastAsia="en-GB"/>
        </w:rPr>
        <w:t>​</w:t>
      </w:r>
    </w:p>
    <w:p w14:paraId="0EC99C3E" w14:textId="0626B95E" w:rsidR="00BA679D" w:rsidRPr="00BA679D" w:rsidRDefault="00BA679D" w:rsidP="00BA679D">
      <w:pPr>
        <w:textAlignment w:val="baseline"/>
        <w:rPr>
          <w:rFonts w:ascii="Segoe UI" w:eastAsia="Times New Roman" w:hAnsi="Segoe UI" w:cs="Segoe UI"/>
          <w:sz w:val="24"/>
          <w:szCs w:val="24"/>
          <w:lang w:val="en-US" w:eastAsia="en-GB"/>
        </w:rPr>
      </w:pPr>
      <w:r w:rsidRPr="00BA679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P3 – Particle model of matter [pages 191-</w:t>
      </w:r>
      <w:proofErr w:type="gramStart"/>
      <w:r w:rsidRPr="00BA679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194]</w:t>
      </w:r>
      <w:r w:rsidRPr="00BA679D">
        <w:rPr>
          <w:rFonts w:eastAsia="Times New Roman"/>
          <w:sz w:val="24"/>
          <w:szCs w:val="24"/>
          <w:lang w:val="en-US" w:eastAsia="en-GB"/>
        </w:rPr>
        <w:t>​</w:t>
      </w:r>
      <w:proofErr w:type="gramEnd"/>
    </w:p>
    <w:p w14:paraId="677BB1CA" w14:textId="77777777" w:rsidR="00BA679D" w:rsidRPr="00BA679D" w:rsidRDefault="00BA679D" w:rsidP="00BA679D">
      <w:pPr>
        <w:textAlignment w:val="baseline"/>
        <w:rPr>
          <w:rFonts w:ascii="Segoe UI" w:eastAsia="Times New Roman" w:hAnsi="Segoe UI" w:cs="Segoe UI"/>
          <w:sz w:val="24"/>
          <w:szCs w:val="24"/>
          <w:lang w:val="en-US" w:eastAsia="en-GB"/>
        </w:rPr>
      </w:pPr>
      <w:r w:rsidRPr="00BA679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P4 – Atomic structure [pages 195-</w:t>
      </w:r>
      <w:proofErr w:type="gramStart"/>
      <w:r w:rsidRPr="00BA679D">
        <w:rPr>
          <w:rFonts w:eastAsia="Times New Roman"/>
          <w:b/>
          <w:bCs/>
          <w:color w:val="000000"/>
          <w:position w:val="1"/>
          <w:sz w:val="24"/>
          <w:szCs w:val="24"/>
          <w:lang w:eastAsia="en-GB"/>
        </w:rPr>
        <w:t>200]</w:t>
      </w:r>
      <w:r w:rsidRPr="00BA679D">
        <w:rPr>
          <w:rFonts w:eastAsia="Times New Roman"/>
          <w:sz w:val="24"/>
          <w:szCs w:val="24"/>
          <w:lang w:val="en-US" w:eastAsia="en-GB"/>
        </w:rPr>
        <w:t>​</w:t>
      </w:r>
      <w:proofErr w:type="gramEnd"/>
    </w:p>
    <w:p w14:paraId="2096AD1C" w14:textId="5508B6F8" w:rsidR="00911B32" w:rsidRDefault="00911B32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A603E1B" w14:textId="2712FDB1" w:rsidR="00BA679D" w:rsidRDefault="00BA679D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E9B2481" w14:textId="40D41AFE" w:rsidR="001862BB" w:rsidRDefault="001862BB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41C499B" w14:textId="6765270E" w:rsidR="001862BB" w:rsidRDefault="001862BB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6432" behindDoc="1" locked="0" layoutInCell="1" allowOverlap="1" wp14:anchorId="0E1513C7" wp14:editId="4AE49D5B">
            <wp:simplePos x="0" y="0"/>
            <wp:positionH relativeFrom="column">
              <wp:posOffset>4486275</wp:posOffset>
            </wp:positionH>
            <wp:positionV relativeFrom="paragraph">
              <wp:posOffset>6985</wp:posOffset>
            </wp:positionV>
            <wp:extent cx="1056337" cy="1492885"/>
            <wp:effectExtent l="0" t="0" r="0" b="0"/>
            <wp:wrapNone/>
            <wp:docPr id="7" name="Picture 7" descr="C:\Users\nrobertson\AppData\Local\Microsoft\Windows\INetCache\Content.MSO\25BA94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nrobertson\AppData\Local\Microsoft\Windows\INetCache\Content.MSO\25BA94A8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337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9136B" w14:textId="5C9AD087" w:rsidR="00BA679D" w:rsidRDefault="00BA679D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1219EED3" w14:textId="478DD5F3" w:rsidR="00BA679D" w:rsidRPr="001862BB" w:rsidRDefault="00BA679D" w:rsidP="00BA679D">
      <w:pPr>
        <w:textAlignment w:val="baseline"/>
        <w:rPr>
          <w:rFonts w:eastAsia="Times New Roman"/>
          <w:b/>
          <w:sz w:val="24"/>
          <w:szCs w:val="24"/>
          <w:lang w:val="en-US" w:eastAsia="en-GB"/>
        </w:rPr>
      </w:pPr>
      <w:r w:rsidRPr="001862BB">
        <w:rPr>
          <w:rFonts w:eastAsia="Times New Roman"/>
          <w:b/>
          <w:bCs/>
          <w:color w:val="000000"/>
          <w:position w:val="1"/>
          <w:sz w:val="24"/>
          <w:szCs w:val="24"/>
          <w:u w:val="single"/>
          <w:lang w:eastAsia="en-GB"/>
        </w:rPr>
        <w:t>Topics on FOUNDATION Paper 1 Mock</w:t>
      </w:r>
      <w:r w:rsidRPr="001862BB">
        <w:rPr>
          <w:rFonts w:eastAsia="Times New Roman"/>
          <w:b/>
          <w:sz w:val="24"/>
          <w:szCs w:val="24"/>
          <w:lang w:val="en-US" w:eastAsia="en-GB"/>
        </w:rPr>
        <w:t>​</w:t>
      </w:r>
    </w:p>
    <w:p w14:paraId="768DCCBF" w14:textId="00103B1E" w:rsidR="001862BB" w:rsidRPr="001862BB" w:rsidRDefault="001862BB" w:rsidP="001862BB">
      <w:pPr>
        <w:textAlignment w:val="baseline"/>
        <w:rPr>
          <w:rFonts w:ascii="Segoe UI" w:eastAsia="Times New Roman" w:hAnsi="Segoe UI" w:cs="Segoe UI"/>
          <w:sz w:val="24"/>
          <w:szCs w:val="24"/>
          <w:lang w:val="en-US" w:eastAsia="en-GB"/>
        </w:rPr>
      </w:pPr>
      <w:r w:rsidRPr="001862BB">
        <w:rPr>
          <w:rFonts w:eastAsia="Times New Roman"/>
          <w:b/>
          <w:bCs/>
          <w:color w:val="000000"/>
          <w:position w:val="2"/>
          <w:sz w:val="24"/>
          <w:szCs w:val="24"/>
          <w:lang w:eastAsia="en-GB"/>
        </w:rPr>
        <w:t>P1 – Energy [pages 167-</w:t>
      </w:r>
      <w:proofErr w:type="gramStart"/>
      <w:r w:rsidRPr="001862BB">
        <w:rPr>
          <w:rFonts w:eastAsia="Times New Roman"/>
          <w:b/>
          <w:bCs/>
          <w:color w:val="000000"/>
          <w:position w:val="2"/>
          <w:sz w:val="24"/>
          <w:szCs w:val="24"/>
          <w:lang w:eastAsia="en-GB"/>
        </w:rPr>
        <w:t>179]</w:t>
      </w:r>
      <w:r w:rsidRPr="001862BB">
        <w:rPr>
          <w:rFonts w:eastAsia="Times New Roman"/>
          <w:sz w:val="24"/>
          <w:szCs w:val="24"/>
          <w:lang w:val="en-US" w:eastAsia="en-GB"/>
        </w:rPr>
        <w:t>​</w:t>
      </w:r>
      <w:proofErr w:type="gramEnd"/>
    </w:p>
    <w:p w14:paraId="38F4B6F2" w14:textId="5FAC1316" w:rsidR="001862BB" w:rsidRPr="001862BB" w:rsidRDefault="001862BB" w:rsidP="001862BB">
      <w:pPr>
        <w:textAlignment w:val="baseline"/>
        <w:rPr>
          <w:rFonts w:ascii="Segoe UI" w:eastAsia="Times New Roman" w:hAnsi="Segoe UI" w:cs="Segoe UI"/>
          <w:sz w:val="24"/>
          <w:szCs w:val="24"/>
          <w:lang w:val="en-US" w:eastAsia="en-GB"/>
        </w:rPr>
      </w:pPr>
      <w:r w:rsidRPr="001862BB">
        <w:rPr>
          <w:rFonts w:eastAsia="Times New Roman"/>
          <w:b/>
          <w:bCs/>
          <w:color w:val="000000"/>
          <w:position w:val="2"/>
          <w:sz w:val="24"/>
          <w:szCs w:val="24"/>
          <w:lang w:eastAsia="en-GB"/>
        </w:rPr>
        <w:t>P2 – Electricity [pages 180-</w:t>
      </w:r>
      <w:proofErr w:type="gramStart"/>
      <w:r w:rsidRPr="001862BB">
        <w:rPr>
          <w:rFonts w:eastAsia="Times New Roman"/>
          <w:b/>
          <w:bCs/>
          <w:color w:val="000000"/>
          <w:position w:val="2"/>
          <w:sz w:val="24"/>
          <w:szCs w:val="24"/>
          <w:lang w:eastAsia="en-GB"/>
        </w:rPr>
        <w:t>192]</w:t>
      </w:r>
      <w:r w:rsidRPr="001862BB">
        <w:rPr>
          <w:rFonts w:eastAsia="Times New Roman"/>
          <w:sz w:val="24"/>
          <w:szCs w:val="24"/>
          <w:lang w:val="en-US" w:eastAsia="en-GB"/>
        </w:rPr>
        <w:t>​</w:t>
      </w:r>
      <w:proofErr w:type="gramEnd"/>
    </w:p>
    <w:p w14:paraId="1F1B299F" w14:textId="77777777" w:rsidR="001862BB" w:rsidRPr="001862BB" w:rsidRDefault="001862BB" w:rsidP="001862BB">
      <w:pPr>
        <w:textAlignment w:val="baseline"/>
        <w:rPr>
          <w:rFonts w:ascii="Segoe UI" w:eastAsia="Times New Roman" w:hAnsi="Segoe UI" w:cs="Segoe UI"/>
          <w:sz w:val="24"/>
          <w:szCs w:val="24"/>
          <w:lang w:val="en-US" w:eastAsia="en-GB"/>
        </w:rPr>
      </w:pPr>
      <w:r w:rsidRPr="001862BB">
        <w:rPr>
          <w:rFonts w:eastAsia="Times New Roman"/>
          <w:b/>
          <w:bCs/>
          <w:color w:val="000000"/>
          <w:position w:val="2"/>
          <w:sz w:val="24"/>
          <w:szCs w:val="24"/>
          <w:lang w:eastAsia="en-GB"/>
        </w:rPr>
        <w:t>P3 – Particle model of matter [pages 193-</w:t>
      </w:r>
      <w:proofErr w:type="gramStart"/>
      <w:r w:rsidRPr="001862BB">
        <w:rPr>
          <w:rFonts w:eastAsia="Times New Roman"/>
          <w:b/>
          <w:bCs/>
          <w:color w:val="000000"/>
          <w:position w:val="2"/>
          <w:sz w:val="24"/>
          <w:szCs w:val="24"/>
          <w:lang w:eastAsia="en-GB"/>
        </w:rPr>
        <w:t>196]</w:t>
      </w:r>
      <w:r w:rsidRPr="001862BB">
        <w:rPr>
          <w:rFonts w:eastAsia="Times New Roman"/>
          <w:sz w:val="24"/>
          <w:szCs w:val="24"/>
          <w:lang w:val="en-US" w:eastAsia="en-GB"/>
        </w:rPr>
        <w:t>​</w:t>
      </w:r>
      <w:proofErr w:type="gramEnd"/>
    </w:p>
    <w:p w14:paraId="70188C14" w14:textId="4DAEC91B" w:rsidR="001862BB" w:rsidRPr="001862BB" w:rsidRDefault="001862BB" w:rsidP="001862BB">
      <w:pPr>
        <w:textAlignment w:val="baseline"/>
        <w:rPr>
          <w:rFonts w:ascii="Segoe UI" w:eastAsia="Times New Roman" w:hAnsi="Segoe UI" w:cs="Segoe UI"/>
          <w:sz w:val="24"/>
          <w:szCs w:val="24"/>
          <w:lang w:val="en-US" w:eastAsia="en-GB"/>
        </w:rPr>
      </w:pPr>
      <w:r w:rsidRPr="001862BB">
        <w:rPr>
          <w:rFonts w:eastAsia="Times New Roman"/>
          <w:b/>
          <w:bCs/>
          <w:color w:val="000000"/>
          <w:position w:val="2"/>
          <w:sz w:val="24"/>
          <w:szCs w:val="24"/>
          <w:lang w:eastAsia="en-GB"/>
        </w:rPr>
        <w:t>P4 – Atomic structure [pages 197-</w:t>
      </w:r>
      <w:proofErr w:type="gramStart"/>
      <w:r w:rsidRPr="001862BB">
        <w:rPr>
          <w:rFonts w:eastAsia="Times New Roman"/>
          <w:b/>
          <w:bCs/>
          <w:color w:val="000000"/>
          <w:position w:val="2"/>
          <w:sz w:val="24"/>
          <w:szCs w:val="24"/>
          <w:lang w:eastAsia="en-GB"/>
        </w:rPr>
        <w:t>202]</w:t>
      </w:r>
      <w:r w:rsidRPr="001862BB">
        <w:rPr>
          <w:rFonts w:eastAsia="Times New Roman"/>
          <w:sz w:val="24"/>
          <w:szCs w:val="24"/>
          <w:lang w:val="en-US" w:eastAsia="en-GB"/>
        </w:rPr>
        <w:t>​</w:t>
      </w:r>
      <w:proofErr w:type="gramEnd"/>
    </w:p>
    <w:p w14:paraId="3A3EB105" w14:textId="6C263973" w:rsidR="00BA679D" w:rsidRDefault="00BA679D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8192B6B" w14:textId="5CE0D1D8" w:rsidR="00BA679D" w:rsidRPr="00911B32" w:rsidRDefault="00BA679D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7F148E71" w14:textId="77777777" w:rsidR="001862BB" w:rsidRDefault="001862BB" w:rsidP="00911B32">
      <w:pPr>
        <w:jc w:val="both"/>
        <w:textAlignment w:val="baseline"/>
        <w:rPr>
          <w:rFonts w:ascii="Gill Sans MT" w:eastAsia="Times New Roman" w:hAnsi="Gill Sans MT" w:cs="Segoe UI"/>
          <w:lang w:eastAsia="en-GB"/>
        </w:rPr>
      </w:pPr>
    </w:p>
    <w:p w14:paraId="4F7BBD73" w14:textId="0680DF58" w:rsidR="00911B32" w:rsidRPr="00911B32" w:rsidRDefault="00911B32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57B8B94B">
        <w:rPr>
          <w:rFonts w:ascii="Gill Sans MT" w:eastAsia="Times New Roman" w:hAnsi="Gill Sans MT" w:cs="Segoe UI"/>
          <w:lang w:eastAsia="en-GB"/>
        </w:rPr>
        <w:t>There are further</w:t>
      </w:r>
      <w:r w:rsidRPr="57B8B94B">
        <w:rPr>
          <w:rFonts w:ascii="Arial" w:eastAsia="Times New Roman" w:hAnsi="Arial" w:cs="Arial"/>
          <w:lang w:eastAsia="en-GB"/>
        </w:rPr>
        <w:t> </w:t>
      </w:r>
      <w:r w:rsidRPr="57B8B94B">
        <w:rPr>
          <w:rFonts w:ascii="Gill Sans MT" w:eastAsia="Times New Roman" w:hAnsi="Gill Sans MT" w:cs="Segoe UI"/>
          <w:lang w:eastAsia="en-GB"/>
        </w:rPr>
        <w:t>revision materials</w:t>
      </w:r>
      <w:r w:rsidRPr="57B8B94B">
        <w:rPr>
          <w:rFonts w:ascii="Arial" w:eastAsia="Times New Roman" w:hAnsi="Arial" w:cs="Arial"/>
          <w:lang w:eastAsia="en-GB"/>
        </w:rPr>
        <w:t> </w:t>
      </w:r>
      <w:r w:rsidRPr="57B8B94B">
        <w:rPr>
          <w:rFonts w:ascii="Gill Sans MT" w:eastAsia="Times New Roman" w:hAnsi="Gill Sans MT" w:cs="Segoe UI"/>
          <w:lang w:eastAsia="en-GB"/>
        </w:rPr>
        <w:t>published by the</w:t>
      </w:r>
      <w:r w:rsidRPr="57B8B94B">
        <w:rPr>
          <w:rFonts w:ascii="Arial" w:eastAsia="Times New Roman" w:hAnsi="Arial" w:cs="Arial"/>
          <w:lang w:eastAsia="en-GB"/>
        </w:rPr>
        <w:t> </w:t>
      </w:r>
      <w:r w:rsidR="4633A5D4" w:rsidRPr="57B8B94B">
        <w:rPr>
          <w:rFonts w:ascii="Arial" w:eastAsia="Times New Roman" w:hAnsi="Arial" w:cs="Arial"/>
          <w:lang w:eastAsia="en-GB"/>
        </w:rPr>
        <w:t>Physics</w:t>
      </w:r>
      <w:r w:rsidRPr="57B8B94B">
        <w:rPr>
          <w:rFonts w:ascii="Arial" w:eastAsia="Times New Roman" w:hAnsi="Arial" w:cs="Arial"/>
          <w:lang w:eastAsia="en-GB"/>
        </w:rPr>
        <w:t> </w:t>
      </w:r>
      <w:r w:rsidRPr="57B8B94B">
        <w:rPr>
          <w:rFonts w:ascii="Gill Sans MT" w:eastAsia="Times New Roman" w:hAnsi="Gill Sans MT" w:cs="Segoe UI"/>
          <w:lang w:eastAsia="en-GB"/>
        </w:rPr>
        <w:t>Department of St Leonard</w:t>
      </w:r>
      <w:r w:rsidRPr="57B8B94B">
        <w:rPr>
          <w:rFonts w:ascii="Gill Sans MT" w:eastAsia="Times New Roman" w:hAnsi="Gill Sans MT" w:cs="Gill Sans MT"/>
          <w:lang w:eastAsia="en-GB"/>
        </w:rPr>
        <w:t>’</w:t>
      </w:r>
      <w:r w:rsidRPr="57B8B94B">
        <w:rPr>
          <w:rFonts w:ascii="Gill Sans MT" w:eastAsia="Times New Roman" w:hAnsi="Gill Sans MT" w:cs="Segoe UI"/>
          <w:lang w:eastAsia="en-GB"/>
        </w:rPr>
        <w:t>s, for each paper.</w:t>
      </w:r>
      <w:r w:rsidRPr="57B8B94B">
        <w:rPr>
          <w:rFonts w:ascii="Arial" w:eastAsia="Times New Roman" w:hAnsi="Arial" w:cs="Arial"/>
          <w:lang w:eastAsia="en-GB"/>
        </w:rPr>
        <w:t>   </w:t>
      </w:r>
      <w:r w:rsidRPr="57B8B94B">
        <w:rPr>
          <w:rFonts w:ascii="Gill Sans MT" w:eastAsia="Times New Roman" w:hAnsi="Gill Sans MT" w:cs="Segoe UI"/>
          <w:lang w:eastAsia="en-GB"/>
        </w:rPr>
        <w:t> </w:t>
      </w:r>
    </w:p>
    <w:p w14:paraId="591FBA0B" w14:textId="148DDDD6" w:rsidR="00911B32" w:rsidRPr="00911B32" w:rsidRDefault="00911B32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eastAsia="Times New Roman"/>
          <w:lang w:eastAsia="en-GB"/>
        </w:rPr>
        <w:t>  </w:t>
      </w:r>
    </w:p>
    <w:p w14:paraId="31312CF6" w14:textId="2402C9B9" w:rsidR="00911B32" w:rsidRPr="00911B32" w:rsidRDefault="00911B32" w:rsidP="00911B32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="Gill Sans MT" w:eastAsia="Times New Roman" w:hAnsi="Gill Sans MT" w:cs="Segoe UI"/>
          <w:b/>
          <w:bCs/>
          <w:lang w:eastAsia="en-GB"/>
        </w:rPr>
        <w:t>Exam Board </w:t>
      </w:r>
      <w:proofErr w:type="gramStart"/>
      <w:r w:rsidRPr="00911B32">
        <w:rPr>
          <w:rFonts w:ascii="Gill Sans MT" w:eastAsia="Times New Roman" w:hAnsi="Gill Sans MT" w:cs="Segoe UI"/>
          <w:b/>
          <w:bCs/>
          <w:lang w:eastAsia="en-GB"/>
        </w:rPr>
        <w:t>Guidance</w:t>
      </w:r>
      <w:r w:rsidRPr="00911B32">
        <w:rPr>
          <w:rFonts w:ascii="Arial" w:eastAsia="Times New Roman" w:hAnsi="Arial" w:cs="Arial"/>
          <w:b/>
          <w:bCs/>
          <w:lang w:eastAsia="en-GB"/>
        </w:rPr>
        <w:t>  </w:t>
      </w:r>
      <w:r w:rsidRPr="00911B32">
        <w:rPr>
          <w:rFonts w:ascii="Gill Sans MT" w:eastAsia="Times New Roman" w:hAnsi="Gill Sans MT" w:cs="Segoe UI"/>
          <w:b/>
          <w:bCs/>
          <w:lang w:eastAsia="en-GB"/>
        </w:rPr>
        <w:t>(</w:t>
      </w:r>
      <w:proofErr w:type="gramEnd"/>
      <w:r w:rsidRPr="00911B32">
        <w:rPr>
          <w:rFonts w:ascii="Gill Sans MT" w:eastAsia="Times New Roman" w:hAnsi="Gill Sans MT" w:cs="Segoe UI"/>
          <w:b/>
          <w:bCs/>
          <w:lang w:eastAsia="en-GB"/>
        </w:rPr>
        <w:t>AQA)</w:t>
      </w:r>
      <w:r w:rsidRPr="00911B32">
        <w:rPr>
          <w:rFonts w:ascii="Gill Sans MT" w:eastAsia="Times New Roman" w:hAnsi="Gill Sans MT" w:cs="Segoe UI"/>
          <w:lang w:eastAsia="en-GB"/>
        </w:rPr>
        <w:t> </w:t>
      </w:r>
    </w:p>
    <w:p w14:paraId="4696A199" w14:textId="09EF421E" w:rsidR="00911B32" w:rsidRPr="00911B32" w:rsidRDefault="00911B32" w:rsidP="00911B32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="Segoe UI" w:eastAsia="Times New Roman" w:hAnsi="Segoe UI" w:cs="Segoe UI"/>
          <w:sz w:val="18"/>
          <w:szCs w:val="18"/>
          <w:lang w:eastAsia="en-GB"/>
        </w:rPr>
        <w:t>  </w:t>
      </w:r>
    </w:p>
    <w:p w14:paraId="1BC24852" w14:textId="513398C0" w:rsidR="00911B32" w:rsidRPr="00911B32" w:rsidRDefault="00911B32" w:rsidP="00911B32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="Gill Sans MT" w:eastAsia="Times New Roman" w:hAnsi="Gill Sans MT" w:cs="Segoe UI"/>
          <w:lang w:eastAsia="en-GB"/>
        </w:rPr>
        <w:t>Exam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Board</w:t>
      </w:r>
      <w:r w:rsidRPr="00911B32">
        <w:rPr>
          <w:rFonts w:ascii="Arial" w:eastAsia="Times New Roman" w:hAnsi="Arial" w:cs="Arial"/>
          <w:lang w:eastAsia="en-GB"/>
        </w:rPr>
        <w:t>  </w:t>
      </w:r>
      <w:r w:rsidRPr="00911B32">
        <w:rPr>
          <w:rFonts w:ascii="Gill Sans MT" w:eastAsia="Times New Roman" w:hAnsi="Gill Sans MT" w:cs="Segoe UI"/>
          <w:lang w:eastAsia="en-GB"/>
        </w:rPr>
        <w:t>specification:</w:t>
      </w:r>
      <w:r w:rsidRPr="00911B32">
        <w:rPr>
          <w:rFonts w:ascii="Gill Sans MT" w:eastAsia="Times New Roman" w:hAnsi="Gill Sans MT" w:cs="Gill Sans MT"/>
          <w:lang w:eastAsia="en-GB"/>
        </w:rPr>
        <w:t> </w:t>
      </w:r>
      <w:hyperlink r:id="rId27" w:tgtFrame="_blank" w:history="1">
        <w:r w:rsidRPr="00911B32">
          <w:rPr>
            <w:rFonts w:ascii="Gill Sans MT" w:eastAsia="Times New Roman" w:hAnsi="Gill Sans MT" w:cs="Segoe UI"/>
            <w:color w:val="0563C1"/>
            <w:u w:val="single"/>
            <w:lang w:eastAsia="en-GB"/>
          </w:rPr>
          <w:t>Triple</w:t>
        </w:r>
      </w:hyperlink>
      <w:r w:rsidRPr="00911B32">
        <w:rPr>
          <w:rFonts w:ascii="Gill Sans MT" w:eastAsia="Times New Roman" w:hAnsi="Gill Sans MT" w:cs="Segoe UI"/>
          <w:lang w:eastAsia="en-GB"/>
        </w:rPr>
        <w:t> and</w:t>
      </w:r>
      <w:r w:rsidRPr="00911B32">
        <w:rPr>
          <w:rFonts w:ascii="Arial" w:eastAsia="Times New Roman" w:hAnsi="Arial" w:cs="Arial"/>
          <w:lang w:eastAsia="en-GB"/>
        </w:rPr>
        <w:t> </w:t>
      </w:r>
      <w:hyperlink r:id="rId28" w:tgtFrame="_blank" w:history="1">
        <w:r w:rsidRPr="00911B32">
          <w:rPr>
            <w:rFonts w:ascii="Gill Sans MT" w:eastAsia="Times New Roman" w:hAnsi="Gill Sans MT" w:cs="Segoe UI"/>
            <w:color w:val="0563C1"/>
            <w:u w:val="single"/>
            <w:lang w:eastAsia="en-GB"/>
          </w:rPr>
          <w:t>Combined</w:t>
        </w:r>
      </w:hyperlink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 </w:t>
      </w:r>
    </w:p>
    <w:p w14:paraId="075D2E2F" w14:textId="75178022" w:rsidR="00911B32" w:rsidRPr="00911B32" w:rsidRDefault="00911B32" w:rsidP="00911B32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="Gill Sans MT" w:eastAsia="Times New Roman" w:hAnsi="Gill Sans MT" w:cs="Segoe UI"/>
          <w:lang w:eastAsia="en-GB"/>
        </w:rPr>
        <w:t>Past Papers: </w:t>
      </w:r>
      <w:hyperlink r:id="rId29" w:tgtFrame="_blank" w:history="1">
        <w:r w:rsidRPr="00911B32">
          <w:rPr>
            <w:rFonts w:ascii="Gill Sans MT" w:eastAsia="Times New Roman" w:hAnsi="Gill Sans MT" w:cs="Segoe UI"/>
            <w:color w:val="0563C1"/>
            <w:u w:val="single"/>
            <w:lang w:eastAsia="en-GB"/>
          </w:rPr>
          <w:t>Triple</w:t>
        </w:r>
      </w:hyperlink>
      <w:r w:rsidRPr="00911B32">
        <w:rPr>
          <w:rFonts w:ascii="Gill Sans MT" w:eastAsia="Times New Roman" w:hAnsi="Gill Sans MT" w:cs="Segoe UI"/>
          <w:lang w:eastAsia="en-GB"/>
        </w:rPr>
        <w:t> and</w:t>
      </w:r>
      <w:r w:rsidRPr="00911B32">
        <w:rPr>
          <w:rFonts w:ascii="Arial" w:eastAsia="Times New Roman" w:hAnsi="Arial" w:cs="Arial"/>
          <w:lang w:eastAsia="en-GB"/>
        </w:rPr>
        <w:t> </w:t>
      </w:r>
      <w:hyperlink r:id="rId30" w:tgtFrame="_blank" w:history="1">
        <w:r w:rsidRPr="00911B32">
          <w:rPr>
            <w:rFonts w:ascii="Gill Sans MT" w:eastAsia="Times New Roman" w:hAnsi="Gill Sans MT" w:cs="Segoe UI"/>
            <w:color w:val="0563C1"/>
            <w:u w:val="single"/>
            <w:lang w:eastAsia="en-GB"/>
          </w:rPr>
          <w:t>Combined</w:t>
        </w:r>
      </w:hyperlink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 </w:t>
      </w:r>
    </w:p>
    <w:p w14:paraId="1CC183FD" w14:textId="03047F70" w:rsidR="00911B32" w:rsidRPr="00911B32" w:rsidRDefault="00911B32" w:rsidP="00911B32">
      <w:pPr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="Arial" w:eastAsia="Times New Roman" w:hAnsi="Arial" w:cs="Arial"/>
          <w:lang w:eastAsia="en-GB"/>
        </w:rPr>
        <w:t>  </w:t>
      </w:r>
      <w:r w:rsidRPr="00911B32">
        <w:rPr>
          <w:rFonts w:ascii="Gill Sans MT" w:eastAsia="Times New Roman" w:hAnsi="Gill Sans MT" w:cs="Segoe UI"/>
          <w:lang w:eastAsia="en-GB"/>
        </w:rPr>
        <w:t> </w:t>
      </w:r>
    </w:p>
    <w:p w14:paraId="46F13C41" w14:textId="7D808803" w:rsidR="00911B32" w:rsidRPr="00911B32" w:rsidRDefault="00911B32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="Gill Sans MT" w:eastAsia="Times New Roman" w:hAnsi="Gill Sans MT" w:cs="Segoe UI"/>
          <w:b/>
          <w:bCs/>
          <w:lang w:eastAsia="en-GB"/>
        </w:rPr>
        <w:t>Other Online Material</w:t>
      </w:r>
      <w:r w:rsidRPr="00911B32">
        <w:rPr>
          <w:rFonts w:ascii="Arial" w:eastAsia="Times New Roman" w:hAnsi="Arial" w:cs="Arial"/>
          <w:b/>
          <w:bCs/>
          <w:lang w:eastAsia="en-GB"/>
        </w:rPr>
        <w:t> </w:t>
      </w:r>
      <w:r w:rsidRPr="00911B32">
        <w:rPr>
          <w:rFonts w:ascii="Arial" w:eastAsia="Times New Roman" w:hAnsi="Arial" w:cs="Arial"/>
          <w:lang w:eastAsia="en-GB"/>
        </w:rPr>
        <w:t>  </w:t>
      </w:r>
      <w:r w:rsidRPr="00911B32">
        <w:rPr>
          <w:rFonts w:ascii="Gill Sans MT" w:eastAsia="Times New Roman" w:hAnsi="Gill Sans MT" w:cs="Segoe UI"/>
          <w:lang w:eastAsia="en-GB"/>
        </w:rPr>
        <w:t> </w:t>
      </w:r>
    </w:p>
    <w:p w14:paraId="2FA15E0F" w14:textId="44E52856" w:rsidR="00911B32" w:rsidRPr="00911B32" w:rsidRDefault="00911B32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="Times New Roman" w:eastAsia="Times New Roman" w:hAnsi="Times New Roman" w:cs="Times New Roman"/>
          <w:sz w:val="24"/>
          <w:szCs w:val="24"/>
          <w:lang w:eastAsia="en-GB"/>
        </w:rPr>
        <w:t>  </w:t>
      </w:r>
    </w:p>
    <w:p w14:paraId="5CA2341F" w14:textId="64CC2520" w:rsidR="00911B32" w:rsidRPr="00911B32" w:rsidRDefault="00911B32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11B32">
        <w:rPr>
          <w:rFonts w:ascii="Gill Sans MT" w:eastAsia="Times New Roman" w:hAnsi="Gill Sans MT" w:cs="Segoe UI"/>
          <w:lang w:eastAsia="en-GB"/>
        </w:rPr>
        <w:t>Triple:</w:t>
      </w:r>
      <w:r w:rsidRPr="00911B32">
        <w:rPr>
          <w:rFonts w:ascii="Arial" w:eastAsia="Times New Roman" w:hAnsi="Arial" w:cs="Arial"/>
          <w:lang w:eastAsia="en-GB"/>
        </w:rPr>
        <w:t> </w:t>
      </w:r>
      <w:r w:rsidRPr="00911B32">
        <w:rPr>
          <w:rFonts w:ascii="Gill Sans MT" w:eastAsia="Times New Roman" w:hAnsi="Gill Sans MT" w:cs="Segoe UI"/>
          <w:lang w:eastAsia="en-GB"/>
        </w:rPr>
        <w:t> </w:t>
      </w:r>
    </w:p>
    <w:p w14:paraId="55B67ED3" w14:textId="7F46D8B8" w:rsidR="00911B32" w:rsidRPr="00911B32" w:rsidRDefault="00AA3BC2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hyperlink r:id="rId31" w:tgtFrame="_blank" w:history="1">
        <w:r w:rsidR="00911B32" w:rsidRPr="00911B32">
          <w:rPr>
            <w:rFonts w:ascii="Gill Sans MT" w:eastAsia="Times New Roman" w:hAnsi="Gill Sans MT" w:cs="Segoe UI"/>
            <w:color w:val="0563C1"/>
            <w:u w:val="single"/>
            <w:lang w:eastAsia="en-GB"/>
          </w:rPr>
          <w:t>BBC Bitesize triple</w:t>
        </w:r>
      </w:hyperlink>
      <w:r w:rsidR="00911B32" w:rsidRPr="00911B32">
        <w:rPr>
          <w:rFonts w:ascii="Gill Sans MT" w:eastAsia="Times New Roman" w:hAnsi="Gill Sans MT" w:cs="Segoe UI"/>
          <w:lang w:eastAsia="en-GB"/>
        </w:rPr>
        <w:t> physics </w:t>
      </w:r>
    </w:p>
    <w:p w14:paraId="552C3E44" w14:textId="7091194B" w:rsidR="00911B32" w:rsidRPr="00911B32" w:rsidRDefault="00911B32" w:rsidP="00911B32">
      <w:pPr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13948B67">
        <w:rPr>
          <w:rFonts w:ascii="Gill Sans MT" w:eastAsia="Times New Roman" w:hAnsi="Gill Sans MT" w:cs="Segoe UI"/>
          <w:lang w:eastAsia="en-GB"/>
        </w:rPr>
        <w:t>Combined:</w:t>
      </w:r>
      <w:r w:rsidRPr="13948B67">
        <w:rPr>
          <w:rFonts w:ascii="Arial" w:eastAsia="Times New Roman" w:hAnsi="Arial" w:cs="Arial"/>
          <w:lang w:eastAsia="en-GB"/>
        </w:rPr>
        <w:t>  </w:t>
      </w:r>
    </w:p>
    <w:p w14:paraId="038C5D0C" w14:textId="54AC7D63" w:rsidR="13948B67" w:rsidRDefault="13948B67" w:rsidP="13948B67">
      <w:pPr>
        <w:pStyle w:val="paragraph"/>
        <w:spacing w:before="0" w:beforeAutospacing="0" w:after="0" w:afterAutospacing="0"/>
        <w:jc w:val="both"/>
        <w:rPr>
          <w:rStyle w:val="eop"/>
          <w:rFonts w:ascii="Gill Sans MT" w:hAnsi="Gill Sans MT" w:cs="Segoe UI"/>
          <w:sz w:val="22"/>
          <w:szCs w:val="22"/>
        </w:rPr>
      </w:pPr>
    </w:p>
    <w:p w14:paraId="23E91240" w14:textId="6F213D41" w:rsidR="78C83F24" w:rsidRDefault="00AA3BC2" w:rsidP="13948B67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hyperlink r:id="rId32">
        <w:r w:rsidR="78C83F24" w:rsidRPr="13948B67">
          <w:rPr>
            <w:rStyle w:val="Hyperlink"/>
            <w:rFonts w:ascii="Gill Sans MT" w:hAnsi="Gill Sans MT" w:cs="Segoe UI"/>
            <w:sz w:val="22"/>
            <w:szCs w:val="22"/>
          </w:rPr>
          <w:t>BBC Bitesize Combined Science</w:t>
        </w:r>
      </w:hyperlink>
    </w:p>
    <w:p w14:paraId="23544945" w14:textId="550137AC" w:rsidR="13948B67" w:rsidRDefault="13948B67" w:rsidP="13948B67">
      <w:pPr>
        <w:jc w:val="both"/>
        <w:rPr>
          <w:rFonts w:ascii="Gill Sans MT" w:eastAsia="Times New Roman" w:hAnsi="Gill Sans MT" w:cs="Segoe UI"/>
          <w:lang w:eastAsia="en-GB"/>
        </w:rPr>
      </w:pPr>
    </w:p>
    <w:p w14:paraId="50DA6E47" w14:textId="581D3AF0" w:rsidR="001246CF" w:rsidRPr="00CD6CF7" w:rsidRDefault="001246CF" w:rsidP="00CD6CF7">
      <w:pPr>
        <w:rPr>
          <w:rFonts w:asciiTheme="minorHAnsi" w:hAnsiTheme="minorHAnsi" w:cstheme="minorHAnsi"/>
        </w:rPr>
      </w:pPr>
    </w:p>
    <w:sectPr w:rsidR="001246CF" w:rsidRPr="00CD6CF7" w:rsidSect="007C5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031E7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911B2"/>
    <w:multiLevelType w:val="hybridMultilevel"/>
    <w:tmpl w:val="57886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2F7C"/>
    <w:multiLevelType w:val="hybridMultilevel"/>
    <w:tmpl w:val="AE6E4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A3257"/>
    <w:multiLevelType w:val="hybridMultilevel"/>
    <w:tmpl w:val="3634EEBC"/>
    <w:lvl w:ilvl="0" w:tplc="5720CB4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535E1"/>
    <w:multiLevelType w:val="multilevel"/>
    <w:tmpl w:val="8BF4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1D2F28"/>
    <w:multiLevelType w:val="hybridMultilevel"/>
    <w:tmpl w:val="0994BC92"/>
    <w:lvl w:ilvl="0" w:tplc="53EAB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B1ECC"/>
    <w:multiLevelType w:val="hybridMultilevel"/>
    <w:tmpl w:val="E27C3E28"/>
    <w:lvl w:ilvl="0" w:tplc="2DC2F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619FC"/>
    <w:multiLevelType w:val="multilevel"/>
    <w:tmpl w:val="0FA0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C81D9D"/>
    <w:multiLevelType w:val="multilevel"/>
    <w:tmpl w:val="804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321E0E"/>
    <w:multiLevelType w:val="hybridMultilevel"/>
    <w:tmpl w:val="94B8D934"/>
    <w:lvl w:ilvl="0" w:tplc="5BCAC69A">
      <w:start w:val="1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30BAD"/>
    <w:multiLevelType w:val="multilevel"/>
    <w:tmpl w:val="44F0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100A5"/>
    <w:multiLevelType w:val="hybridMultilevel"/>
    <w:tmpl w:val="655E44B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42D62"/>
    <w:multiLevelType w:val="hybridMultilevel"/>
    <w:tmpl w:val="71F40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E0FBD"/>
    <w:multiLevelType w:val="multilevel"/>
    <w:tmpl w:val="F7BA2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7D71E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BB4F15"/>
    <w:multiLevelType w:val="hybridMultilevel"/>
    <w:tmpl w:val="655E4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11"/>
  </w:num>
  <w:num w:numId="5">
    <w:abstractNumId w:val="0"/>
  </w:num>
  <w:num w:numId="6">
    <w:abstractNumId w:val="15"/>
  </w:num>
  <w:num w:numId="7">
    <w:abstractNumId w:val="14"/>
  </w:num>
  <w:num w:numId="8">
    <w:abstractNumId w:val="2"/>
  </w:num>
  <w:num w:numId="9">
    <w:abstractNumId w:val="12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13"/>
  </w:num>
  <w:num w:numId="15">
    <w:abstractNumId w:val="6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36"/>
    <w:rsid w:val="000242EA"/>
    <w:rsid w:val="0006728E"/>
    <w:rsid w:val="00077781"/>
    <w:rsid w:val="000D0D42"/>
    <w:rsid w:val="000D76DD"/>
    <w:rsid w:val="001246CF"/>
    <w:rsid w:val="00171E08"/>
    <w:rsid w:val="0017277E"/>
    <w:rsid w:val="001862BB"/>
    <w:rsid w:val="00187C86"/>
    <w:rsid w:val="001C3AF5"/>
    <w:rsid w:val="00213764"/>
    <w:rsid w:val="002161D9"/>
    <w:rsid w:val="00244AC9"/>
    <w:rsid w:val="002716FB"/>
    <w:rsid w:val="002A0A1B"/>
    <w:rsid w:val="002B5A91"/>
    <w:rsid w:val="002C0A16"/>
    <w:rsid w:val="002D6DE5"/>
    <w:rsid w:val="00332833"/>
    <w:rsid w:val="00366ABB"/>
    <w:rsid w:val="00372CCB"/>
    <w:rsid w:val="003D640D"/>
    <w:rsid w:val="003F72D2"/>
    <w:rsid w:val="00422F13"/>
    <w:rsid w:val="00433342"/>
    <w:rsid w:val="0043468F"/>
    <w:rsid w:val="00456833"/>
    <w:rsid w:val="004639F7"/>
    <w:rsid w:val="004659F5"/>
    <w:rsid w:val="00467BE9"/>
    <w:rsid w:val="004916E2"/>
    <w:rsid w:val="00493AAC"/>
    <w:rsid w:val="004A2FA7"/>
    <w:rsid w:val="004A64AB"/>
    <w:rsid w:val="004D7B87"/>
    <w:rsid w:val="00502882"/>
    <w:rsid w:val="00545995"/>
    <w:rsid w:val="00551EBC"/>
    <w:rsid w:val="0058241C"/>
    <w:rsid w:val="005872FD"/>
    <w:rsid w:val="005B04FE"/>
    <w:rsid w:val="005F1DC2"/>
    <w:rsid w:val="0062642A"/>
    <w:rsid w:val="006534A6"/>
    <w:rsid w:val="00657A8A"/>
    <w:rsid w:val="00676B1E"/>
    <w:rsid w:val="006F19F6"/>
    <w:rsid w:val="00700FE4"/>
    <w:rsid w:val="00702D76"/>
    <w:rsid w:val="00704BB5"/>
    <w:rsid w:val="007324E9"/>
    <w:rsid w:val="007662E7"/>
    <w:rsid w:val="007879BA"/>
    <w:rsid w:val="007C3A74"/>
    <w:rsid w:val="007C5C27"/>
    <w:rsid w:val="00857FA1"/>
    <w:rsid w:val="008816BC"/>
    <w:rsid w:val="008B76A4"/>
    <w:rsid w:val="008F3D0F"/>
    <w:rsid w:val="00900872"/>
    <w:rsid w:val="00911B32"/>
    <w:rsid w:val="00916C68"/>
    <w:rsid w:val="00951556"/>
    <w:rsid w:val="00951CFD"/>
    <w:rsid w:val="00953C62"/>
    <w:rsid w:val="009630B4"/>
    <w:rsid w:val="00974806"/>
    <w:rsid w:val="00993637"/>
    <w:rsid w:val="009E462C"/>
    <w:rsid w:val="00A35399"/>
    <w:rsid w:val="00A6509D"/>
    <w:rsid w:val="00A91B2A"/>
    <w:rsid w:val="00AA3BC2"/>
    <w:rsid w:val="00AB2A29"/>
    <w:rsid w:val="00AB5CB0"/>
    <w:rsid w:val="00AF09F2"/>
    <w:rsid w:val="00B50FDF"/>
    <w:rsid w:val="00B91C5C"/>
    <w:rsid w:val="00BA0BB4"/>
    <w:rsid w:val="00BA679D"/>
    <w:rsid w:val="00BD2A47"/>
    <w:rsid w:val="00BD2DEB"/>
    <w:rsid w:val="00BD7EF4"/>
    <w:rsid w:val="00C22D16"/>
    <w:rsid w:val="00C57536"/>
    <w:rsid w:val="00C801A6"/>
    <w:rsid w:val="00C85498"/>
    <w:rsid w:val="00C91142"/>
    <w:rsid w:val="00CB1ACC"/>
    <w:rsid w:val="00CD6CF7"/>
    <w:rsid w:val="00CF5908"/>
    <w:rsid w:val="00D51B7C"/>
    <w:rsid w:val="00D63405"/>
    <w:rsid w:val="00D6622E"/>
    <w:rsid w:val="00D7109C"/>
    <w:rsid w:val="00D735B5"/>
    <w:rsid w:val="00E11B24"/>
    <w:rsid w:val="00E13FD1"/>
    <w:rsid w:val="00E60271"/>
    <w:rsid w:val="00E66F13"/>
    <w:rsid w:val="00E755D3"/>
    <w:rsid w:val="00EA1A00"/>
    <w:rsid w:val="00EA2479"/>
    <w:rsid w:val="00EC15DB"/>
    <w:rsid w:val="00ED3B28"/>
    <w:rsid w:val="00F33424"/>
    <w:rsid w:val="00F337E8"/>
    <w:rsid w:val="00F4021E"/>
    <w:rsid w:val="00F76C17"/>
    <w:rsid w:val="00F84D92"/>
    <w:rsid w:val="00F870A0"/>
    <w:rsid w:val="00FA2F59"/>
    <w:rsid w:val="00FB4E0F"/>
    <w:rsid w:val="00FF5620"/>
    <w:rsid w:val="02A4B79C"/>
    <w:rsid w:val="02F56E99"/>
    <w:rsid w:val="03A08339"/>
    <w:rsid w:val="0433035F"/>
    <w:rsid w:val="0552F7A7"/>
    <w:rsid w:val="0885F5E3"/>
    <w:rsid w:val="08ABE7FA"/>
    <w:rsid w:val="08CB9D7E"/>
    <w:rsid w:val="08DDD223"/>
    <w:rsid w:val="0901A870"/>
    <w:rsid w:val="092C356E"/>
    <w:rsid w:val="09540A24"/>
    <w:rsid w:val="09D5E365"/>
    <w:rsid w:val="0B1D6C52"/>
    <w:rsid w:val="0BB08F8D"/>
    <w:rsid w:val="0BB3D493"/>
    <w:rsid w:val="0D46F841"/>
    <w:rsid w:val="0E2F8DD4"/>
    <w:rsid w:val="0E396A63"/>
    <w:rsid w:val="0F44DF8D"/>
    <w:rsid w:val="1012016B"/>
    <w:rsid w:val="105F9D1E"/>
    <w:rsid w:val="13948B67"/>
    <w:rsid w:val="146726FA"/>
    <w:rsid w:val="14977B7D"/>
    <w:rsid w:val="14A00FB7"/>
    <w:rsid w:val="166E6D40"/>
    <w:rsid w:val="17A27FE8"/>
    <w:rsid w:val="17CA4465"/>
    <w:rsid w:val="184FFDDE"/>
    <w:rsid w:val="18755F4F"/>
    <w:rsid w:val="1939DB0D"/>
    <w:rsid w:val="1977FD29"/>
    <w:rsid w:val="19D49B6D"/>
    <w:rsid w:val="19E1A402"/>
    <w:rsid w:val="19ECD19F"/>
    <w:rsid w:val="1A8FD3F7"/>
    <w:rsid w:val="1AD62BF4"/>
    <w:rsid w:val="1B1E08FE"/>
    <w:rsid w:val="1BB0CA9E"/>
    <w:rsid w:val="1BDDCFEB"/>
    <w:rsid w:val="1CCE1477"/>
    <w:rsid w:val="1D7156D6"/>
    <w:rsid w:val="1E5E39A7"/>
    <w:rsid w:val="1EAC5F85"/>
    <w:rsid w:val="1EF5BADA"/>
    <w:rsid w:val="1EFEF1A9"/>
    <w:rsid w:val="1F8017C7"/>
    <w:rsid w:val="1FA860BE"/>
    <w:rsid w:val="1FFA0A08"/>
    <w:rsid w:val="208E7690"/>
    <w:rsid w:val="20D74BBB"/>
    <w:rsid w:val="211FA15B"/>
    <w:rsid w:val="224F8D1A"/>
    <w:rsid w:val="23398411"/>
    <w:rsid w:val="234C6774"/>
    <w:rsid w:val="247154BF"/>
    <w:rsid w:val="247251E2"/>
    <w:rsid w:val="24F26928"/>
    <w:rsid w:val="262D85A3"/>
    <w:rsid w:val="2648EFA8"/>
    <w:rsid w:val="26C64991"/>
    <w:rsid w:val="27BE143A"/>
    <w:rsid w:val="28271DA9"/>
    <w:rsid w:val="286EAC34"/>
    <w:rsid w:val="28B960DE"/>
    <w:rsid w:val="29004EAE"/>
    <w:rsid w:val="29FD5D07"/>
    <w:rsid w:val="2A15E512"/>
    <w:rsid w:val="2A36B181"/>
    <w:rsid w:val="2AA2453C"/>
    <w:rsid w:val="2ACBF09D"/>
    <w:rsid w:val="2B17F3B7"/>
    <w:rsid w:val="2BBC0875"/>
    <w:rsid w:val="2DCCD190"/>
    <w:rsid w:val="2E026599"/>
    <w:rsid w:val="2EBE4059"/>
    <w:rsid w:val="2ECF2452"/>
    <w:rsid w:val="2EFAFDED"/>
    <w:rsid w:val="2FA30E82"/>
    <w:rsid w:val="2FA64579"/>
    <w:rsid w:val="2FAFFDC2"/>
    <w:rsid w:val="2FFC366C"/>
    <w:rsid w:val="3026F8C7"/>
    <w:rsid w:val="306A5B4E"/>
    <w:rsid w:val="30A49E13"/>
    <w:rsid w:val="30A93921"/>
    <w:rsid w:val="30C9E8AF"/>
    <w:rsid w:val="31ADBE77"/>
    <w:rsid w:val="32F1559B"/>
    <w:rsid w:val="32F87BF5"/>
    <w:rsid w:val="33726E36"/>
    <w:rsid w:val="33B1C535"/>
    <w:rsid w:val="36960CC8"/>
    <w:rsid w:val="37A516B4"/>
    <w:rsid w:val="39B0DE88"/>
    <w:rsid w:val="3A1998E7"/>
    <w:rsid w:val="3B911ABD"/>
    <w:rsid w:val="3BE0C7AF"/>
    <w:rsid w:val="3E5A3588"/>
    <w:rsid w:val="3F313637"/>
    <w:rsid w:val="40C40455"/>
    <w:rsid w:val="414F86B8"/>
    <w:rsid w:val="416E9EB4"/>
    <w:rsid w:val="41CCFE6C"/>
    <w:rsid w:val="428E8977"/>
    <w:rsid w:val="42FE14ED"/>
    <w:rsid w:val="44C71AF6"/>
    <w:rsid w:val="4517FF02"/>
    <w:rsid w:val="456CEAEC"/>
    <w:rsid w:val="4633A5D4"/>
    <w:rsid w:val="463E53F6"/>
    <w:rsid w:val="468E72C4"/>
    <w:rsid w:val="4721605A"/>
    <w:rsid w:val="47A93AF5"/>
    <w:rsid w:val="47DCEA7F"/>
    <w:rsid w:val="4974F158"/>
    <w:rsid w:val="49C0BE50"/>
    <w:rsid w:val="4AF8E2A6"/>
    <w:rsid w:val="4B1EBAC8"/>
    <w:rsid w:val="4C0DC345"/>
    <w:rsid w:val="4CDF8625"/>
    <w:rsid w:val="4D198B79"/>
    <w:rsid w:val="4D557ACB"/>
    <w:rsid w:val="4D837FBD"/>
    <w:rsid w:val="4DBBF1DA"/>
    <w:rsid w:val="4E2F3A1E"/>
    <w:rsid w:val="4E4AC58F"/>
    <w:rsid w:val="4F276B14"/>
    <w:rsid w:val="50953130"/>
    <w:rsid w:val="50DB46E8"/>
    <w:rsid w:val="513E357E"/>
    <w:rsid w:val="51D4856B"/>
    <w:rsid w:val="52C2A72A"/>
    <w:rsid w:val="53467340"/>
    <w:rsid w:val="551F801E"/>
    <w:rsid w:val="55294B54"/>
    <w:rsid w:val="5612CFA3"/>
    <w:rsid w:val="57B8B94B"/>
    <w:rsid w:val="57E383A8"/>
    <w:rsid w:val="595DA37F"/>
    <w:rsid w:val="59DEE624"/>
    <w:rsid w:val="59F16A33"/>
    <w:rsid w:val="59F812E9"/>
    <w:rsid w:val="5B46EA23"/>
    <w:rsid w:val="5C7EC345"/>
    <w:rsid w:val="5C962A6E"/>
    <w:rsid w:val="5CA585D1"/>
    <w:rsid w:val="5DE03D0C"/>
    <w:rsid w:val="5E438BCC"/>
    <w:rsid w:val="5E670700"/>
    <w:rsid w:val="60218F55"/>
    <w:rsid w:val="605EA94D"/>
    <w:rsid w:val="63AB8C43"/>
    <w:rsid w:val="65543018"/>
    <w:rsid w:val="663FF44B"/>
    <w:rsid w:val="677D0AAA"/>
    <w:rsid w:val="68A78A2A"/>
    <w:rsid w:val="693910CE"/>
    <w:rsid w:val="6A1756A8"/>
    <w:rsid w:val="6BCD870C"/>
    <w:rsid w:val="6C30B02B"/>
    <w:rsid w:val="6C976B04"/>
    <w:rsid w:val="6CACA0CB"/>
    <w:rsid w:val="6D527C32"/>
    <w:rsid w:val="6F649CB9"/>
    <w:rsid w:val="6F76C7A0"/>
    <w:rsid w:val="6FF742D3"/>
    <w:rsid w:val="70DDBB9F"/>
    <w:rsid w:val="7107DEAE"/>
    <w:rsid w:val="72A00016"/>
    <w:rsid w:val="73059763"/>
    <w:rsid w:val="734DFAF5"/>
    <w:rsid w:val="735CF23D"/>
    <w:rsid w:val="75177C1B"/>
    <w:rsid w:val="773D2677"/>
    <w:rsid w:val="77B65949"/>
    <w:rsid w:val="78619790"/>
    <w:rsid w:val="788E7C5F"/>
    <w:rsid w:val="78C83F24"/>
    <w:rsid w:val="78FF17D1"/>
    <w:rsid w:val="7A8A8F9C"/>
    <w:rsid w:val="7ACF9D6F"/>
    <w:rsid w:val="7B0AA6BE"/>
    <w:rsid w:val="7C654AE8"/>
    <w:rsid w:val="7C69936E"/>
    <w:rsid w:val="7C7C0EEA"/>
    <w:rsid w:val="7C84FCB9"/>
    <w:rsid w:val="7CF8EA36"/>
    <w:rsid w:val="7D91378E"/>
    <w:rsid w:val="7D92C6D6"/>
    <w:rsid w:val="7DA70D23"/>
    <w:rsid w:val="7EBB0B0F"/>
    <w:rsid w:val="7FA8A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0805D"/>
  <w15:docId w15:val="{FBAF6133-27AE-42D5-8455-204932B6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53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53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5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5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4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24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246CF"/>
  </w:style>
  <w:style w:type="character" w:customStyle="1" w:styleId="eop">
    <w:name w:val="eop"/>
    <w:basedOn w:val="DefaultParagraphFont"/>
    <w:rsid w:val="001246CF"/>
  </w:style>
  <w:style w:type="character" w:styleId="Hyperlink">
    <w:name w:val="Hyperlink"/>
    <w:basedOn w:val="DefaultParagraphFont"/>
    <w:uiPriority w:val="99"/>
    <w:unhideWhenUsed/>
    <w:rsid w:val="00A6509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39F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3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qa.org.uk/subjects/science/gcse/biology-8461/assessment-resources?f.Sub-category%7CF=Sample+papers+and+mark+schemes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aqa.org.uk/subjects/science/gcse/chemistry-8462/assessment-resources?f.Sub-category%7CF=Sample+papers+and+mark+schemes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aqa.org.uk/subjects/science/gcse/combined-science-trilogy-8464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6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bitesize/examspecs/z8r997h" TargetMode="External"/><Relationship Id="rId20" Type="http://schemas.openxmlformats.org/officeDocument/2006/relationships/hyperlink" Target="https://www.aqa.org.uk/subjects/science/gcse/combined-science-trilogy-8464" TargetMode="External"/><Relationship Id="rId29" Type="http://schemas.openxmlformats.org/officeDocument/2006/relationships/hyperlink" Target="https://www.aqa.org.uk/subjects/science/gcse/physics-8463/assessment-resources?f.Sub-category%7CF=Sample+papers+and+mark+schem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qa.org.uk/subjects/science/gcse/biology-8461" TargetMode="External"/><Relationship Id="rId24" Type="http://schemas.openxmlformats.org/officeDocument/2006/relationships/hyperlink" Target="https://www.bbc.co.uk/bitesize/examspecs/z8r997h" TargetMode="External"/><Relationship Id="rId32" Type="http://schemas.openxmlformats.org/officeDocument/2006/relationships/hyperlink" Target="https://www.bbc.co.uk/bitesize/examspecs/z8r997h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bc.co.uk/bitesize/examspecs/zpgcbk7" TargetMode="External"/><Relationship Id="rId23" Type="http://schemas.openxmlformats.org/officeDocument/2006/relationships/hyperlink" Target="https://www.bbc.co.uk/bitesize/examspecs/z8xtmnb" TargetMode="External"/><Relationship Id="rId28" Type="http://schemas.openxmlformats.org/officeDocument/2006/relationships/hyperlink" Target="https://www.aqa.org.uk/subjects/science/gcse/combined-science-trilogy-8464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aqa.org.uk/subjects/science/gcse/chemistry-8462" TargetMode="External"/><Relationship Id="rId31" Type="http://schemas.openxmlformats.org/officeDocument/2006/relationships/hyperlink" Target="https://www.bbc.co.uk/bitesize/examspecs/zsc9rd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s://www.aqa.org.uk/subjects/science/gcse/combined-science-trilogy-8464/assessment-resources?f.Sub-category%7CF=Sample+papers+and+mark+schemes" TargetMode="External"/><Relationship Id="rId22" Type="http://schemas.openxmlformats.org/officeDocument/2006/relationships/hyperlink" Target="https://www.aqa.org.uk/subjects/science/gcse/combined-science-trilogy-8464/assessment-resources?f.Sub-category%7CF=Sample+papers+and+mark+schemes" TargetMode="External"/><Relationship Id="rId27" Type="http://schemas.openxmlformats.org/officeDocument/2006/relationships/hyperlink" Target="https://www.aqa.org.uk/subjects/science/gcse/physics-8463" TargetMode="External"/><Relationship Id="rId30" Type="http://schemas.openxmlformats.org/officeDocument/2006/relationships/hyperlink" Target="https://www.aqa.org.uk/subjects/science/gcse/combined-science-trilogy-8464/assessment-resources?f.Sub-category%7CF=Sample+papers+and+mark+schemes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9171b-88eb-4f0d-94a1-f6f3f96326b6" xsi:nil="true"/>
    <lcf76f155ced4ddcb4097134ff3c332f xmlns="e6a517f9-0e25-499c-a806-5a94d2e986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913BB4B75D14F83EF3579C2113E63" ma:contentTypeVersion="18" ma:contentTypeDescription="Create a new document." ma:contentTypeScope="" ma:versionID="e8c137cc5cbbd776b620c42f2e63f140">
  <xsd:schema xmlns:xsd="http://www.w3.org/2001/XMLSchema" xmlns:xs="http://www.w3.org/2001/XMLSchema" xmlns:p="http://schemas.microsoft.com/office/2006/metadata/properties" xmlns:ns2="e6a517f9-0e25-499c-a806-5a94d2e9861d" xmlns:ns3="3ce172c4-1eb5-4aea-8c69-60f6201bfd66" xmlns:ns4="2c59171b-88eb-4f0d-94a1-f6f3f96326b6" targetNamespace="http://schemas.microsoft.com/office/2006/metadata/properties" ma:root="true" ma:fieldsID="332afa5aa735efcf2df665ce31b95d34" ns2:_="" ns3:_="" ns4:_="">
    <xsd:import namespace="e6a517f9-0e25-499c-a806-5a94d2e9861d"/>
    <xsd:import namespace="3ce172c4-1eb5-4aea-8c69-60f6201bfd66"/>
    <xsd:import namespace="2c59171b-88eb-4f0d-94a1-f6f3f9632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517f9-0e25-499c-a806-5a94d2e98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faf72b-60bf-4876-a9af-71bb195bb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172c4-1eb5-4aea-8c69-60f6201b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9171b-88eb-4f0d-94a1-f6f3f96326b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b86846-588b-4b75-a675-68a4d0bd890e}" ma:internalName="TaxCatchAll" ma:showField="CatchAllData" ma:web="2c59171b-88eb-4f0d-94a1-f6f3f9632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118353-3B31-40B5-A67E-2BAD9196F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8FA58A-21B9-4CCE-AD50-95FFE53900F6}">
  <ds:schemaRefs>
    <ds:schemaRef ds:uri="http://schemas.microsoft.com/office/2006/metadata/properties"/>
    <ds:schemaRef ds:uri="http://schemas.microsoft.com/office/infopath/2007/PartnerControls"/>
    <ds:schemaRef ds:uri="2c59171b-88eb-4f0d-94a1-f6f3f96326b6"/>
    <ds:schemaRef ds:uri="e6a517f9-0e25-499c-a806-5a94d2e9861d"/>
  </ds:schemaRefs>
</ds:datastoreItem>
</file>

<file path=customXml/itemProps3.xml><?xml version="1.0" encoding="utf-8"?>
<ds:datastoreItem xmlns:ds="http://schemas.openxmlformats.org/officeDocument/2006/customXml" ds:itemID="{3C0B577E-E10C-4262-8E60-8BB4D4F03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517f9-0e25-499c-a806-5a94d2e9861d"/>
    <ds:schemaRef ds:uri="3ce172c4-1eb5-4aea-8c69-60f6201bfd66"/>
    <ds:schemaRef ds:uri="2c59171b-88eb-4f0d-94a1-f6f3f9632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Leonard's Catholic School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Munro</dc:creator>
  <cp:lastModifiedBy>David Simmons</cp:lastModifiedBy>
  <cp:revision>2</cp:revision>
  <cp:lastPrinted>2020-01-22T13:56:00Z</cp:lastPrinted>
  <dcterms:created xsi:type="dcterms:W3CDTF">2024-09-09T18:41:00Z</dcterms:created>
  <dcterms:modified xsi:type="dcterms:W3CDTF">2024-09-09T18:41:00Z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0x010100BA7913BB4B75D14F83EF3579C2113E63</vt:lpwstr>
  </property>
  <property fmtid="{D5CDD505-2E9C-101B-9397-08002B2CF9AE}" pid="3" name="MediaServiceImageTags">
    <vt:lpwstr/>
  </property>
</Properties>
</file>